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CC4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Spojená škola, Čajkovského 50, Trnava</w:t>
      </w: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077" w:rsidRDefault="007C5077" w:rsidP="007C5077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7C5077">
        <w:rPr>
          <w:rFonts w:ascii="Times New Roman" w:hAnsi="Times New Roman" w:cs="Times New Roman"/>
          <w:b/>
          <w:sz w:val="72"/>
          <w:szCs w:val="72"/>
        </w:rPr>
        <w:t>Výročná správa školy</w:t>
      </w:r>
    </w:p>
    <w:p w:rsidR="007C5077" w:rsidRDefault="007C5077" w:rsidP="007C5077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C5077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0D461F">
        <w:rPr>
          <w:rFonts w:ascii="Times New Roman" w:hAnsi="Times New Roman" w:cs="Times New Roman"/>
          <w:b/>
          <w:sz w:val="52"/>
          <w:szCs w:val="52"/>
        </w:rPr>
        <w:t xml:space="preserve">za </w:t>
      </w:r>
      <w:r w:rsidRPr="007C5077">
        <w:rPr>
          <w:rFonts w:ascii="Times New Roman" w:hAnsi="Times New Roman" w:cs="Times New Roman"/>
          <w:b/>
          <w:sz w:val="52"/>
          <w:szCs w:val="52"/>
        </w:rPr>
        <w:t>školský rok 2025/2026</w:t>
      </w:r>
    </w:p>
    <w:p w:rsidR="007C5077" w:rsidRDefault="007C5077" w:rsidP="007C5077">
      <w:pPr>
        <w:rPr>
          <w:rFonts w:ascii="Times New Roman" w:hAnsi="Times New Roman" w:cs="Times New Roman"/>
          <w:sz w:val="52"/>
          <w:szCs w:val="52"/>
        </w:rPr>
      </w:pPr>
    </w:p>
    <w:p w:rsidR="007C5077" w:rsidRDefault="007C5077" w:rsidP="007C5077">
      <w:pPr>
        <w:rPr>
          <w:rFonts w:ascii="Times New Roman" w:hAnsi="Times New Roman" w:cs="Times New Roman"/>
          <w:sz w:val="52"/>
          <w:szCs w:val="52"/>
        </w:rPr>
      </w:pPr>
    </w:p>
    <w:p w:rsidR="007C5077" w:rsidRDefault="007C5077" w:rsidP="007C5077">
      <w:pPr>
        <w:rPr>
          <w:rFonts w:ascii="Times New Roman" w:hAnsi="Times New Roman" w:cs="Times New Roman"/>
          <w:sz w:val="52"/>
          <w:szCs w:val="52"/>
        </w:rPr>
      </w:pPr>
    </w:p>
    <w:p w:rsidR="007C5077" w:rsidRDefault="007C5077" w:rsidP="007C5077">
      <w:pPr>
        <w:rPr>
          <w:rFonts w:ascii="Times New Roman" w:hAnsi="Times New Roman" w:cs="Times New Roman"/>
          <w:sz w:val="52"/>
          <w:szCs w:val="52"/>
        </w:rPr>
      </w:pPr>
    </w:p>
    <w:p w:rsidR="007C5077" w:rsidRDefault="007C5077" w:rsidP="007C5077">
      <w:pPr>
        <w:rPr>
          <w:rFonts w:ascii="Times New Roman" w:hAnsi="Times New Roman" w:cs="Times New Roman"/>
          <w:sz w:val="52"/>
          <w:szCs w:val="52"/>
        </w:rPr>
      </w:pPr>
    </w:p>
    <w:p w:rsidR="007C5077" w:rsidRDefault="007C5077" w:rsidP="007C5077">
      <w:pPr>
        <w:rPr>
          <w:rFonts w:ascii="Times New Roman" w:hAnsi="Times New Roman" w:cs="Times New Roman"/>
          <w:sz w:val="52"/>
          <w:szCs w:val="52"/>
        </w:rPr>
      </w:pPr>
    </w:p>
    <w:p w:rsidR="007071DB" w:rsidRPr="007071DB" w:rsidRDefault="007071DB" w:rsidP="007071DB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cs-CZ"/>
        </w:rPr>
      </w:pPr>
      <w:r w:rsidRPr="007071DB">
        <w:rPr>
          <w:rFonts w:eastAsia="Times New Roman" w:cstheme="minorHAnsi"/>
          <w:bCs/>
          <w:sz w:val="24"/>
          <w:szCs w:val="24"/>
          <w:lang w:eastAsia="cs-CZ"/>
        </w:rPr>
        <w:t xml:space="preserve">Vypracovali: PaedDr. Lívia </w:t>
      </w:r>
      <w:proofErr w:type="spellStart"/>
      <w:r w:rsidRPr="007071DB">
        <w:rPr>
          <w:rFonts w:eastAsia="Times New Roman" w:cstheme="minorHAnsi"/>
          <w:bCs/>
          <w:sz w:val="24"/>
          <w:szCs w:val="24"/>
          <w:lang w:eastAsia="cs-CZ"/>
        </w:rPr>
        <w:t>Miškayová</w:t>
      </w:r>
      <w:proofErr w:type="spellEnd"/>
      <w:r w:rsidRPr="007071DB">
        <w:rPr>
          <w:rFonts w:eastAsia="Times New Roman" w:cstheme="minorHAnsi"/>
          <w:bCs/>
          <w:sz w:val="24"/>
          <w:szCs w:val="24"/>
          <w:lang w:eastAsia="cs-CZ"/>
        </w:rPr>
        <w:tab/>
      </w:r>
      <w:r w:rsidRPr="007071DB">
        <w:rPr>
          <w:rFonts w:eastAsia="Times New Roman" w:cstheme="minorHAnsi"/>
          <w:bCs/>
          <w:sz w:val="24"/>
          <w:szCs w:val="24"/>
          <w:lang w:eastAsia="cs-CZ"/>
        </w:rPr>
        <w:tab/>
      </w:r>
      <w:r w:rsidRPr="007071DB">
        <w:rPr>
          <w:rFonts w:eastAsia="Times New Roman" w:cstheme="minorHAnsi"/>
          <w:bCs/>
          <w:sz w:val="24"/>
          <w:szCs w:val="24"/>
          <w:lang w:eastAsia="cs-CZ"/>
        </w:rPr>
        <w:tab/>
      </w:r>
      <w:r w:rsidRPr="007071DB">
        <w:rPr>
          <w:rFonts w:eastAsia="Times New Roman" w:cstheme="minorHAnsi"/>
          <w:bCs/>
          <w:sz w:val="24"/>
          <w:szCs w:val="24"/>
          <w:lang w:eastAsia="cs-CZ"/>
        </w:rPr>
        <w:tab/>
        <w:t xml:space="preserve">Mgr. Ingrid </w:t>
      </w:r>
      <w:proofErr w:type="spellStart"/>
      <w:r w:rsidRPr="007071DB">
        <w:rPr>
          <w:rFonts w:eastAsia="Times New Roman" w:cstheme="minorHAnsi"/>
          <w:bCs/>
          <w:sz w:val="24"/>
          <w:szCs w:val="24"/>
          <w:lang w:eastAsia="cs-CZ"/>
        </w:rPr>
        <w:t>Vallušová</w:t>
      </w:r>
      <w:proofErr w:type="spellEnd"/>
    </w:p>
    <w:p w:rsidR="007071DB" w:rsidRPr="007071DB" w:rsidRDefault="007071DB" w:rsidP="007071DB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cs-CZ"/>
        </w:rPr>
      </w:pPr>
      <w:r w:rsidRPr="007071DB">
        <w:rPr>
          <w:rFonts w:eastAsia="Times New Roman" w:cstheme="minorHAnsi"/>
          <w:bCs/>
          <w:sz w:val="24"/>
          <w:szCs w:val="24"/>
          <w:lang w:eastAsia="cs-CZ"/>
        </w:rPr>
        <w:t xml:space="preserve">                            riaditeľka školy                                                        </w:t>
      </w:r>
      <w:r>
        <w:rPr>
          <w:rFonts w:eastAsia="Times New Roman" w:cstheme="minorHAnsi"/>
          <w:bCs/>
          <w:sz w:val="24"/>
          <w:szCs w:val="24"/>
          <w:lang w:eastAsia="cs-CZ"/>
        </w:rPr>
        <w:t xml:space="preserve">          </w:t>
      </w:r>
      <w:r w:rsidRPr="007071DB">
        <w:rPr>
          <w:rFonts w:eastAsia="Times New Roman" w:cstheme="minorHAnsi"/>
          <w:bCs/>
          <w:sz w:val="24"/>
          <w:szCs w:val="24"/>
          <w:lang w:eastAsia="cs-CZ"/>
        </w:rPr>
        <w:t>zástupkyňa školy</w:t>
      </w:r>
    </w:p>
    <w:p w:rsidR="007071DB" w:rsidRPr="007071DB" w:rsidRDefault="007071DB" w:rsidP="007071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cs-CZ"/>
        </w:rPr>
      </w:pPr>
    </w:p>
    <w:p w:rsidR="00B9786F" w:rsidRDefault="00B9786F" w:rsidP="007C5077">
      <w:pPr>
        <w:rPr>
          <w:rFonts w:ascii="Times New Roman" w:hAnsi="Times New Roman" w:cs="Times New Roman"/>
          <w:sz w:val="52"/>
          <w:szCs w:val="52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Pr="00E71FF1" w:rsidRDefault="00E71FF1">
      <w:pPr>
        <w:rPr>
          <w:rFonts w:cstheme="minorHAnsi"/>
          <w:b/>
          <w:sz w:val="36"/>
          <w:szCs w:val="36"/>
        </w:rPr>
      </w:pPr>
      <w:r w:rsidRPr="00E71FF1">
        <w:rPr>
          <w:rFonts w:cstheme="minorHAnsi"/>
          <w:b/>
          <w:sz w:val="36"/>
          <w:szCs w:val="36"/>
        </w:rPr>
        <w:lastRenderedPageBreak/>
        <w:t>OBSAH</w:t>
      </w:r>
    </w:p>
    <w:p w:rsidR="00E71FF1" w:rsidRDefault="00E71FF1">
      <w:pPr>
        <w:rPr>
          <w:rFonts w:cstheme="minorHAnsi"/>
          <w:b/>
          <w:sz w:val="28"/>
          <w:szCs w:val="28"/>
        </w:rPr>
      </w:pP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ZÁKLADNÉ ÚDAJE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ÚDAJE O ZAMESTNANCOCH ŠKOLY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ÚDAJE O DEŤOCH A ŽIAKOCH ŠKOLY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ČINNOSŤ ŠKOLSKÉHO PODPORNÉHO TÍMU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HODNOTENIE ŽIAKOV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ÚČEL A PRÍNOS POUŽITIA FINANČNÝCH PROSTRIEDKOV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PROJEKTY ŠKOLY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ORGANIZOVANÉ AKTIVITY PRE DETI A ŽIAKOV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PRIESTOROVÉ A MATERIÁLNO TECHNICKÉ PODMIENKY ŠKOLY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OBLASTI V KTORÝCH ŠKOLA DOSAHUJE DOBR</w:t>
      </w:r>
      <w:r w:rsidR="00256A37">
        <w:rPr>
          <w:rFonts w:cstheme="minorHAnsi"/>
          <w:b/>
          <w:sz w:val="32"/>
          <w:szCs w:val="32"/>
        </w:rPr>
        <w:t>É</w:t>
      </w:r>
      <w:r w:rsidRPr="00E71FF1">
        <w:rPr>
          <w:rFonts w:cstheme="minorHAnsi"/>
          <w:b/>
          <w:sz w:val="32"/>
          <w:szCs w:val="32"/>
        </w:rPr>
        <w:t xml:space="preserve"> VÝSLEDKY A OBL</w:t>
      </w:r>
      <w:r w:rsidR="00256A37">
        <w:rPr>
          <w:rFonts w:cstheme="minorHAnsi"/>
          <w:b/>
          <w:sz w:val="32"/>
          <w:szCs w:val="32"/>
        </w:rPr>
        <w:t>A</w:t>
      </w:r>
      <w:r w:rsidRPr="00E71FF1">
        <w:rPr>
          <w:rFonts w:cstheme="minorHAnsi"/>
          <w:b/>
          <w:sz w:val="32"/>
          <w:szCs w:val="32"/>
        </w:rPr>
        <w:t>STI, KTORÉ OVPLYVŃUJÚ PRIMERANÉ VÝSLEDKY ŠKOLY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VÝZNAMNÝ SPOLOČENSKÝ PRÍNOS ŠKOLY</w:t>
      </w:r>
    </w:p>
    <w:p w:rsidR="00E71FF1" w:rsidRPr="00E71FF1" w:rsidRDefault="00E71FF1" w:rsidP="00E71FF1">
      <w:pPr>
        <w:pStyle w:val="Odsekzoznamu"/>
        <w:numPr>
          <w:ilvl w:val="0"/>
          <w:numId w:val="42"/>
        </w:numPr>
        <w:spacing w:after="0"/>
        <w:rPr>
          <w:rFonts w:cstheme="minorHAnsi"/>
          <w:b/>
          <w:sz w:val="32"/>
          <w:szCs w:val="32"/>
        </w:rPr>
      </w:pPr>
      <w:r w:rsidRPr="00E71FF1">
        <w:rPr>
          <w:rFonts w:cstheme="minorHAnsi"/>
          <w:b/>
          <w:sz w:val="32"/>
          <w:szCs w:val="32"/>
        </w:rPr>
        <w:t>VYHODNOTENIE PLNENIA PROJEKTU RIADENIA ŠKOLY</w:t>
      </w:r>
    </w:p>
    <w:p w:rsidR="00431FB7" w:rsidRPr="00E71FF1" w:rsidRDefault="00431FB7" w:rsidP="007C5077">
      <w:pPr>
        <w:rPr>
          <w:rFonts w:ascii="Times New Roman" w:hAnsi="Times New Roman" w:cs="Times New Roman"/>
          <w:sz w:val="32"/>
          <w:szCs w:val="32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</w:p>
    <w:p w:rsidR="00E71FF1" w:rsidRDefault="00E71FF1" w:rsidP="007C5077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501C78" w:rsidRPr="00501C78" w:rsidRDefault="00501C78" w:rsidP="00501C78">
      <w:pPr>
        <w:spacing w:after="0" w:line="240" w:lineRule="auto"/>
        <w:ind w:right="-46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501C78">
        <w:rPr>
          <w:rFonts w:eastAsia="Times New Roman" w:cstheme="minorHAnsi"/>
          <w:b/>
          <w:bCs/>
          <w:sz w:val="32"/>
          <w:szCs w:val="32"/>
          <w:lang w:eastAsia="cs-CZ"/>
        </w:rPr>
        <w:lastRenderedPageBreak/>
        <w:t>I.</w:t>
      </w:r>
    </w:p>
    <w:p w:rsidR="00501C78" w:rsidRPr="00501C78" w:rsidRDefault="00501C78" w:rsidP="00501C78">
      <w:pPr>
        <w:spacing w:after="0" w:line="240" w:lineRule="auto"/>
        <w:ind w:right="-46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501C78" w:rsidRPr="00501C78" w:rsidRDefault="00501C78" w:rsidP="00501C78">
      <w:pPr>
        <w:spacing w:after="0" w:line="240" w:lineRule="auto"/>
        <w:ind w:right="-46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501C78">
        <w:rPr>
          <w:rFonts w:eastAsia="Times New Roman" w:cstheme="minorHAnsi"/>
          <w:b/>
          <w:bCs/>
          <w:sz w:val="32"/>
          <w:szCs w:val="32"/>
          <w:lang w:eastAsia="cs-CZ"/>
        </w:rPr>
        <w:t>ZÁKLADNÉ  ÚDAJE</w:t>
      </w:r>
    </w:p>
    <w:p w:rsidR="00501C78" w:rsidRDefault="00501C78" w:rsidP="00501C78">
      <w:pPr>
        <w:spacing w:after="0" w:line="240" w:lineRule="auto"/>
        <w:ind w:right="-468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501C78" w:rsidRPr="00A95A3D" w:rsidRDefault="00501C78" w:rsidP="00501C78">
      <w:pPr>
        <w:spacing w:after="0" w:line="240" w:lineRule="auto"/>
        <w:ind w:right="-468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A95A3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Základné údaje </w:t>
      </w:r>
      <w:r>
        <w:rPr>
          <w:rFonts w:eastAsia="Times New Roman" w:cstheme="minorHAnsi"/>
          <w:b/>
          <w:bCs/>
          <w:sz w:val="28"/>
          <w:szCs w:val="28"/>
          <w:lang w:eastAsia="cs-CZ"/>
        </w:rPr>
        <w:t>o Spojenej škole</w:t>
      </w:r>
    </w:p>
    <w:p w:rsidR="00501C78" w:rsidRPr="007C16A8" w:rsidRDefault="00501C78" w:rsidP="007C5077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Názov organizácie: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Spojená škola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Sídlo: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Čajkovského 50, Trnava 917 08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35629860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Organizačné zložky: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Špeciálna základná škola s materskou školou</w:t>
            </w:r>
          </w:p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Praktická škola</w:t>
            </w:r>
          </w:p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ZŠ pri zdravotníckom zariadení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Meno a priezvisko riaditeľky školy: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PaedDr. Lívia Miškayová</w:t>
            </w:r>
          </w:p>
        </w:tc>
      </w:tr>
      <w:tr w:rsidR="007C5077" w:rsidRPr="00A95A3D" w:rsidTr="00B9786F">
        <w:tc>
          <w:tcPr>
            <w:tcW w:w="4531" w:type="dxa"/>
            <w:vMerge w:val="restart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Meno a priezvisko zástupkýň riaditeľa školy: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Mgr. Ingrid Vallušová – zástupkyňa pre organizačné zložky: Špeciálna základná škola s materskou školou, Praktická škola</w:t>
            </w:r>
          </w:p>
        </w:tc>
      </w:tr>
      <w:tr w:rsidR="007C5077" w:rsidRPr="00A95A3D" w:rsidTr="00B9786F">
        <w:tc>
          <w:tcPr>
            <w:tcW w:w="4531" w:type="dxa"/>
            <w:vMerge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Mgr. Andrea Hrdá – zástupkyňa pre organizačnú zložku: ZŠ pri zdravotníckom zariadení</w:t>
            </w:r>
          </w:p>
        </w:tc>
      </w:tr>
      <w:tr w:rsidR="007C16A8" w:rsidRPr="00A95A3D" w:rsidTr="00B9786F">
        <w:tc>
          <w:tcPr>
            <w:tcW w:w="4531" w:type="dxa"/>
          </w:tcPr>
          <w:p w:rsidR="007C16A8" w:rsidRPr="007C16A8" w:rsidRDefault="007C16A8" w:rsidP="007C507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Odborný zamestnanec:</w:t>
            </w:r>
          </w:p>
        </w:tc>
        <w:tc>
          <w:tcPr>
            <w:tcW w:w="5103" w:type="dxa"/>
          </w:tcPr>
          <w:p w:rsidR="007C16A8" w:rsidRPr="007C16A8" w:rsidRDefault="007C16A8" w:rsidP="007C50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Mgr. Andrea Antalová – školský psychológ</w:t>
            </w:r>
          </w:p>
        </w:tc>
      </w:tr>
      <w:tr w:rsidR="007C16A8" w:rsidRPr="00A95A3D" w:rsidTr="00B9786F">
        <w:tc>
          <w:tcPr>
            <w:tcW w:w="4531" w:type="dxa"/>
          </w:tcPr>
          <w:p w:rsidR="007C16A8" w:rsidRDefault="007C16A8" w:rsidP="007C507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Výchovný poradca:</w:t>
            </w:r>
          </w:p>
        </w:tc>
        <w:tc>
          <w:tcPr>
            <w:tcW w:w="5103" w:type="dxa"/>
          </w:tcPr>
          <w:p w:rsidR="007C16A8" w:rsidRDefault="007C16A8" w:rsidP="007C50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Mgr. Daniela </w:t>
            </w:r>
            <w:proofErr w:type="spellStart"/>
            <w:r>
              <w:rPr>
                <w:rFonts w:cstheme="minorHAnsi"/>
                <w:sz w:val="24"/>
                <w:szCs w:val="24"/>
              </w:rPr>
              <w:t>Vrždiaková</w:t>
            </w:r>
            <w:proofErr w:type="spellEnd"/>
          </w:p>
        </w:tc>
      </w:tr>
      <w:tr w:rsidR="007C16A8" w:rsidRPr="00A95A3D" w:rsidTr="00B9786F">
        <w:tc>
          <w:tcPr>
            <w:tcW w:w="4531" w:type="dxa"/>
          </w:tcPr>
          <w:p w:rsidR="007C16A8" w:rsidRDefault="007C16A8" w:rsidP="007C507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Koordinátor protidrogovej prevencie:</w:t>
            </w:r>
          </w:p>
        </w:tc>
        <w:tc>
          <w:tcPr>
            <w:tcW w:w="5103" w:type="dxa"/>
          </w:tcPr>
          <w:p w:rsidR="007C16A8" w:rsidRDefault="007C16A8" w:rsidP="007C507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Mgr. Tatiana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Kunová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DiS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9969E9" w:rsidRPr="00A95A3D" w:rsidTr="00415D2A">
        <w:tc>
          <w:tcPr>
            <w:tcW w:w="9634" w:type="dxa"/>
            <w:gridSpan w:val="2"/>
          </w:tcPr>
          <w:p w:rsidR="009969E9" w:rsidRPr="007C16A8" w:rsidRDefault="009969E9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Kontakty na účel komunikácie: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Kancelária riaditeľky školy a kancelária zástupkýň školy</w:t>
            </w:r>
            <w:r w:rsidR="009969E9" w:rsidRPr="007C16A8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033/5353046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Mail</w:t>
            </w:r>
            <w:r w:rsidR="009969E9" w:rsidRPr="007C16A8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7C5077" w:rsidRPr="007C16A8" w:rsidRDefault="008B2D48" w:rsidP="007C5077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="007C5077" w:rsidRPr="007C16A8">
                <w:rPr>
                  <w:rStyle w:val="Hypertextovprepojenie"/>
                  <w:rFonts w:cstheme="minorHAnsi"/>
                  <w:sz w:val="24"/>
                  <w:szCs w:val="24"/>
                </w:rPr>
                <w:t>spojenaskolatt@spojenaskolatt.sk</w:t>
              </w:r>
            </w:hyperlink>
            <w:r w:rsidR="007C5077" w:rsidRPr="007C16A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7C5077" w:rsidRPr="00A95A3D" w:rsidTr="00B9786F">
        <w:tc>
          <w:tcPr>
            <w:tcW w:w="4531" w:type="dxa"/>
          </w:tcPr>
          <w:p w:rsidR="007C5077" w:rsidRPr="007C16A8" w:rsidRDefault="007C5077" w:rsidP="007C5077">
            <w:pPr>
              <w:rPr>
                <w:rFonts w:cstheme="minorHAnsi"/>
                <w:b/>
                <w:sz w:val="24"/>
                <w:szCs w:val="24"/>
              </w:rPr>
            </w:pPr>
            <w:r w:rsidRPr="007C16A8">
              <w:rPr>
                <w:rFonts w:cstheme="minorHAnsi"/>
                <w:b/>
                <w:sz w:val="24"/>
                <w:szCs w:val="24"/>
              </w:rPr>
              <w:t>Webové sídlo školy</w:t>
            </w:r>
            <w:r w:rsidR="009969E9" w:rsidRPr="007C16A8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:rsidR="007C5077" w:rsidRPr="007C16A8" w:rsidRDefault="008B2D48" w:rsidP="007C5077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="007C5077" w:rsidRPr="007C16A8">
                <w:rPr>
                  <w:rStyle w:val="Hypertextovprepojenie"/>
                  <w:rFonts w:cstheme="minorHAnsi"/>
                  <w:sz w:val="24"/>
                  <w:szCs w:val="24"/>
                </w:rPr>
                <w:t>www.spojenaskola.sk</w:t>
              </w:r>
            </w:hyperlink>
          </w:p>
          <w:p w:rsidR="007C5077" w:rsidRPr="007C16A8" w:rsidRDefault="007C5077" w:rsidP="007C507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501C78" w:rsidRPr="00A95A3D" w:rsidRDefault="00501C78" w:rsidP="007C5077">
      <w:pPr>
        <w:rPr>
          <w:rFonts w:cstheme="minorHAnsi"/>
          <w:sz w:val="24"/>
          <w:szCs w:val="24"/>
        </w:rPr>
      </w:pPr>
    </w:p>
    <w:p w:rsidR="00A95A3D" w:rsidRDefault="00A95A3D" w:rsidP="007C5077">
      <w:pPr>
        <w:rPr>
          <w:rFonts w:ascii="Times New Roman" w:hAnsi="Times New Roman" w:cs="Times New Roman"/>
          <w:sz w:val="24"/>
          <w:szCs w:val="24"/>
        </w:rPr>
      </w:pPr>
    </w:p>
    <w:p w:rsidR="00A95A3D" w:rsidRPr="00A95A3D" w:rsidRDefault="00A95A3D" w:rsidP="00A95A3D">
      <w:pPr>
        <w:spacing w:after="0" w:line="240" w:lineRule="auto"/>
        <w:ind w:right="-468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A95A3D">
        <w:rPr>
          <w:rFonts w:eastAsia="Times New Roman" w:cstheme="minorHAnsi"/>
          <w:b/>
          <w:bCs/>
          <w:sz w:val="28"/>
          <w:szCs w:val="28"/>
          <w:lang w:eastAsia="cs-CZ"/>
        </w:rPr>
        <w:t>Základné údaje o</w:t>
      </w:r>
      <w:r>
        <w:rPr>
          <w:rFonts w:eastAsia="Times New Roman" w:cstheme="minorHAnsi"/>
          <w:b/>
          <w:bCs/>
          <w:sz w:val="28"/>
          <w:szCs w:val="28"/>
          <w:lang w:eastAsia="cs-CZ"/>
        </w:rPr>
        <w:t> </w:t>
      </w:r>
      <w:r w:rsidRPr="00A95A3D">
        <w:rPr>
          <w:rFonts w:eastAsia="Times New Roman" w:cstheme="minorHAnsi"/>
          <w:b/>
          <w:bCs/>
          <w:sz w:val="28"/>
          <w:szCs w:val="28"/>
          <w:lang w:eastAsia="cs-CZ"/>
        </w:rPr>
        <w:t>zriaďovateľovi</w:t>
      </w:r>
      <w:r>
        <w:rPr>
          <w:rFonts w:eastAsia="Times New Roman" w:cstheme="minorHAnsi"/>
          <w:b/>
          <w:bCs/>
          <w:sz w:val="28"/>
          <w:szCs w:val="28"/>
          <w:lang w:eastAsia="cs-CZ"/>
        </w:rPr>
        <w:t xml:space="preserve"> Spojenej školy</w:t>
      </w:r>
    </w:p>
    <w:p w:rsidR="00A95A3D" w:rsidRPr="00A95A3D" w:rsidRDefault="00A95A3D" w:rsidP="00A95A3D">
      <w:pPr>
        <w:spacing w:after="0" w:line="240" w:lineRule="auto"/>
        <w:ind w:right="-468"/>
        <w:rPr>
          <w:rFonts w:eastAsia="Times New Roman" w:cstheme="minorHAnsi"/>
          <w:bCs/>
          <w:sz w:val="28"/>
          <w:szCs w:val="28"/>
          <w:lang w:eastAsia="cs-CZ"/>
        </w:rPr>
      </w:pPr>
    </w:p>
    <w:tbl>
      <w:tblPr>
        <w:tblStyle w:val="Mriekatabuky9"/>
        <w:tblW w:w="0" w:type="auto"/>
        <w:tblLook w:val="04A0" w:firstRow="1" w:lastRow="0" w:firstColumn="1" w:lastColumn="0" w:noHBand="0" w:noVBand="1"/>
      </w:tblPr>
      <w:tblGrid>
        <w:gridCol w:w="4508"/>
        <w:gridCol w:w="4554"/>
      </w:tblGrid>
      <w:tr w:rsidR="00A95A3D" w:rsidRPr="007C16A8" w:rsidTr="00A95A3D">
        <w:tc>
          <w:tcPr>
            <w:tcW w:w="4866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Názov zriaďovateľa:</w:t>
            </w:r>
          </w:p>
        </w:tc>
        <w:tc>
          <w:tcPr>
            <w:tcW w:w="4867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Regionálny úrad školskej správy</w:t>
            </w:r>
          </w:p>
        </w:tc>
      </w:tr>
      <w:tr w:rsidR="00A95A3D" w:rsidRPr="007C16A8" w:rsidTr="00A95A3D">
        <w:tc>
          <w:tcPr>
            <w:tcW w:w="4866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Adresa zriaďovateľa:</w:t>
            </w:r>
          </w:p>
        </w:tc>
        <w:tc>
          <w:tcPr>
            <w:tcW w:w="4867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sz w:val="24"/>
                <w:szCs w:val="24"/>
              </w:rPr>
            </w:pPr>
            <w:r w:rsidRPr="007C16A8">
              <w:rPr>
                <w:rFonts w:cstheme="minorHAnsi"/>
                <w:sz w:val="24"/>
                <w:szCs w:val="24"/>
              </w:rPr>
              <w:t>Vajanského 615/2, Trnava 917 01</w:t>
            </w:r>
          </w:p>
        </w:tc>
      </w:tr>
      <w:tr w:rsidR="00A95A3D" w:rsidRPr="007C16A8" w:rsidTr="00A95A3D">
        <w:tc>
          <w:tcPr>
            <w:tcW w:w="4866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 xml:space="preserve">Riaditeľ odboru: </w:t>
            </w:r>
          </w:p>
        </w:tc>
        <w:tc>
          <w:tcPr>
            <w:tcW w:w="4867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PaedDr. Marta </w:t>
            </w:r>
            <w:proofErr w:type="spellStart"/>
            <w:r w:rsidRPr="007C16A8">
              <w:rPr>
                <w:rFonts w:cstheme="minorHAnsi"/>
                <w:bCs/>
                <w:sz w:val="24"/>
                <w:szCs w:val="24"/>
                <w:lang w:eastAsia="cs-CZ"/>
              </w:rPr>
              <w:t>Gubrická</w:t>
            </w:r>
            <w:proofErr w:type="spellEnd"/>
          </w:p>
        </w:tc>
      </w:tr>
      <w:tr w:rsidR="00A95A3D" w:rsidRPr="007C16A8" w:rsidTr="00A95A3D">
        <w:trPr>
          <w:trHeight w:val="179"/>
        </w:trPr>
        <w:tc>
          <w:tcPr>
            <w:tcW w:w="4866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4867" w:type="dxa"/>
          </w:tcPr>
          <w:p w:rsidR="00A95A3D" w:rsidRPr="007C16A8" w:rsidRDefault="008B2D48" w:rsidP="00A95A3D">
            <w:pPr>
              <w:ind w:right="-468"/>
              <w:rPr>
                <w:rFonts w:cstheme="minorHAnsi"/>
                <w:bCs/>
                <w:sz w:val="24"/>
                <w:szCs w:val="24"/>
                <w:lang w:eastAsia="cs-CZ"/>
              </w:rPr>
            </w:pPr>
            <w:hyperlink r:id="rId10" w:history="1">
              <w:r w:rsidR="00A95A3D" w:rsidRPr="007C16A8">
                <w:rPr>
                  <w:rFonts w:cstheme="minorHAnsi"/>
                  <w:bCs/>
                  <w:color w:val="0000FF"/>
                  <w:sz w:val="24"/>
                  <w:szCs w:val="24"/>
                  <w:u w:val="single"/>
                  <w:lang w:eastAsia="cs-CZ"/>
                </w:rPr>
                <w:t>sekretariat@russ-tt.sk</w:t>
              </w:r>
            </w:hyperlink>
          </w:p>
        </w:tc>
      </w:tr>
      <w:tr w:rsidR="00A95A3D" w:rsidRPr="007C16A8" w:rsidTr="00A95A3D">
        <w:tc>
          <w:tcPr>
            <w:tcW w:w="4866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Telefonický kontakt:</w:t>
            </w:r>
          </w:p>
        </w:tc>
        <w:tc>
          <w:tcPr>
            <w:tcW w:w="4867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Cs/>
                <w:sz w:val="24"/>
                <w:szCs w:val="24"/>
                <w:lang w:eastAsia="cs-CZ"/>
              </w:rPr>
              <w:t>+421333226520</w:t>
            </w:r>
          </w:p>
        </w:tc>
      </w:tr>
      <w:tr w:rsidR="00A95A3D" w:rsidRPr="007C16A8" w:rsidTr="00A95A3D">
        <w:tc>
          <w:tcPr>
            <w:tcW w:w="4866" w:type="dxa"/>
          </w:tcPr>
          <w:p w:rsidR="00A95A3D" w:rsidRPr="007C16A8" w:rsidRDefault="00A95A3D" w:rsidP="00A95A3D">
            <w:pPr>
              <w:ind w:right="-46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7C16A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Webové sídlo:</w:t>
            </w:r>
          </w:p>
        </w:tc>
        <w:tc>
          <w:tcPr>
            <w:tcW w:w="4867" w:type="dxa"/>
          </w:tcPr>
          <w:p w:rsidR="00A95A3D" w:rsidRPr="007C16A8" w:rsidRDefault="008B2D48" w:rsidP="00A95A3D">
            <w:pPr>
              <w:ind w:right="-468"/>
              <w:rPr>
                <w:rFonts w:cstheme="minorHAnsi"/>
                <w:bCs/>
                <w:sz w:val="24"/>
                <w:szCs w:val="24"/>
                <w:lang w:eastAsia="cs-CZ"/>
              </w:rPr>
            </w:pPr>
            <w:hyperlink r:id="rId11" w:history="1">
              <w:r w:rsidR="00A95A3D" w:rsidRPr="007C16A8">
                <w:rPr>
                  <w:rFonts w:cstheme="minorHAnsi"/>
                  <w:bCs/>
                  <w:color w:val="0000FF"/>
                  <w:sz w:val="24"/>
                  <w:szCs w:val="24"/>
                  <w:u w:val="single"/>
                  <w:lang w:eastAsia="cs-CZ"/>
                </w:rPr>
                <w:t>www.russ-tt.sk</w:t>
              </w:r>
            </w:hyperlink>
          </w:p>
        </w:tc>
      </w:tr>
    </w:tbl>
    <w:p w:rsidR="00A95A3D" w:rsidRPr="007C16A8" w:rsidRDefault="00A95A3D" w:rsidP="007C5077">
      <w:pPr>
        <w:rPr>
          <w:rFonts w:ascii="Times New Roman" w:hAnsi="Times New Roman" w:cs="Times New Roman"/>
          <w:sz w:val="24"/>
          <w:szCs w:val="24"/>
        </w:rPr>
      </w:pPr>
    </w:p>
    <w:p w:rsidR="00B9786F" w:rsidRDefault="00B9786F" w:rsidP="007C5077">
      <w:pPr>
        <w:rPr>
          <w:rFonts w:ascii="Times New Roman" w:hAnsi="Times New Roman" w:cs="Times New Roman"/>
          <w:sz w:val="28"/>
          <w:szCs w:val="28"/>
        </w:rPr>
      </w:pPr>
    </w:p>
    <w:p w:rsidR="007C16A8" w:rsidRDefault="007C16A8" w:rsidP="007C5077">
      <w:pPr>
        <w:rPr>
          <w:rFonts w:ascii="Times New Roman" w:hAnsi="Times New Roman" w:cs="Times New Roman"/>
          <w:sz w:val="28"/>
          <w:szCs w:val="28"/>
        </w:rPr>
      </w:pPr>
    </w:p>
    <w:p w:rsidR="00A95A3D" w:rsidRDefault="00A95A3D" w:rsidP="007C5077">
      <w:pPr>
        <w:rPr>
          <w:rFonts w:ascii="Times New Roman" w:hAnsi="Times New Roman" w:cs="Times New Roman"/>
          <w:sz w:val="24"/>
          <w:szCs w:val="24"/>
        </w:rPr>
      </w:pPr>
    </w:p>
    <w:p w:rsidR="009969E9" w:rsidRPr="006425EF" w:rsidRDefault="00501C78" w:rsidP="006425E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I</w:t>
      </w:r>
      <w:r w:rsidR="009969E9" w:rsidRPr="00501C78">
        <w:rPr>
          <w:rFonts w:ascii="Times New Roman" w:hAnsi="Times New Roman" w:cs="Times New Roman"/>
          <w:b/>
          <w:sz w:val="32"/>
          <w:szCs w:val="32"/>
        </w:rPr>
        <w:t>I</w:t>
      </w:r>
      <w:r w:rsidR="009969E9" w:rsidRPr="001F1667">
        <w:rPr>
          <w:rFonts w:ascii="Times New Roman" w:hAnsi="Times New Roman" w:cs="Times New Roman"/>
          <w:b/>
          <w:sz w:val="36"/>
          <w:szCs w:val="36"/>
        </w:rPr>
        <w:t>.</w:t>
      </w:r>
    </w:p>
    <w:p w:rsidR="00821C40" w:rsidRPr="006425EF" w:rsidRDefault="00821C40" w:rsidP="007C16A8">
      <w:pPr>
        <w:jc w:val="center"/>
        <w:rPr>
          <w:rFonts w:cstheme="minorHAnsi"/>
          <w:b/>
          <w:sz w:val="32"/>
          <w:szCs w:val="32"/>
        </w:rPr>
      </w:pPr>
      <w:r w:rsidRPr="006425EF">
        <w:rPr>
          <w:rFonts w:cstheme="minorHAnsi"/>
          <w:b/>
          <w:sz w:val="32"/>
          <w:szCs w:val="32"/>
        </w:rPr>
        <w:t>Ú</w:t>
      </w:r>
      <w:r w:rsidR="00501C78">
        <w:rPr>
          <w:rFonts w:cstheme="minorHAnsi"/>
          <w:b/>
          <w:sz w:val="32"/>
          <w:szCs w:val="32"/>
        </w:rPr>
        <w:t>DAJE O ZAMESTNANCOCH ŠKOLY</w:t>
      </w:r>
    </w:p>
    <w:p w:rsidR="00821C40" w:rsidRPr="006425EF" w:rsidRDefault="00821C40" w:rsidP="00821C40">
      <w:pPr>
        <w:rPr>
          <w:rFonts w:cstheme="minorHAnsi"/>
          <w:b/>
          <w:sz w:val="28"/>
          <w:szCs w:val="28"/>
        </w:rPr>
      </w:pPr>
      <w:r w:rsidRPr="006425EF">
        <w:rPr>
          <w:rFonts w:cstheme="minorHAnsi"/>
          <w:b/>
          <w:sz w:val="28"/>
          <w:szCs w:val="28"/>
        </w:rPr>
        <w:t>Počet zamestnancov</w:t>
      </w:r>
    </w:p>
    <w:tbl>
      <w:tblPr>
        <w:tblStyle w:val="Mriekatabuky"/>
        <w:tblW w:w="9068" w:type="dxa"/>
        <w:tblLook w:val="04A0" w:firstRow="1" w:lastRow="0" w:firstColumn="1" w:lastColumn="0" w:noHBand="0" w:noVBand="1"/>
      </w:tblPr>
      <w:tblGrid>
        <w:gridCol w:w="8075"/>
        <w:gridCol w:w="993"/>
      </w:tblGrid>
      <w:tr w:rsidR="002417A0" w:rsidTr="00415D2A">
        <w:tc>
          <w:tcPr>
            <w:tcW w:w="8075" w:type="dxa"/>
          </w:tcPr>
          <w:p w:rsidR="002417A0" w:rsidRPr="002417A0" w:rsidRDefault="002417A0" w:rsidP="00415D2A">
            <w:pPr>
              <w:rPr>
                <w:rFonts w:cstheme="minorHAnsi"/>
                <w:b/>
                <w:sz w:val="24"/>
                <w:szCs w:val="24"/>
              </w:rPr>
            </w:pPr>
            <w:r w:rsidRPr="002417A0">
              <w:rPr>
                <w:rFonts w:cstheme="minorHAnsi"/>
                <w:b/>
                <w:sz w:val="24"/>
                <w:szCs w:val="24"/>
              </w:rPr>
              <w:t>Celkový počet zamestnancov:</w:t>
            </w:r>
          </w:p>
        </w:tc>
        <w:tc>
          <w:tcPr>
            <w:tcW w:w="993" w:type="dxa"/>
          </w:tcPr>
          <w:p w:rsidR="002417A0" w:rsidRPr="002417A0" w:rsidRDefault="002417A0" w:rsidP="00415D2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417A0">
              <w:rPr>
                <w:rFonts w:cstheme="minorHAnsi"/>
                <w:b/>
                <w:sz w:val="24"/>
                <w:szCs w:val="24"/>
              </w:rPr>
              <w:t>38</w:t>
            </w:r>
          </w:p>
        </w:tc>
      </w:tr>
      <w:tr w:rsidR="002417A0" w:rsidTr="007F5915">
        <w:tc>
          <w:tcPr>
            <w:tcW w:w="9068" w:type="dxa"/>
            <w:gridSpan w:val="2"/>
          </w:tcPr>
          <w:p w:rsidR="002417A0" w:rsidRDefault="002417A0" w:rsidP="002417A0">
            <w:pPr>
              <w:rPr>
                <w:rFonts w:cstheme="minorHAnsi"/>
                <w:sz w:val="24"/>
                <w:szCs w:val="24"/>
              </w:rPr>
            </w:pPr>
            <w:r>
              <w:t>Z toho:</w:t>
            </w:r>
          </w:p>
        </w:tc>
      </w:tr>
      <w:tr w:rsidR="00821C40" w:rsidTr="00415D2A">
        <w:tc>
          <w:tcPr>
            <w:tcW w:w="8075" w:type="dxa"/>
          </w:tcPr>
          <w:p w:rsidR="00821C40" w:rsidRPr="009C399D" w:rsidRDefault="00821C40" w:rsidP="00415D2A">
            <w:pPr>
              <w:rPr>
                <w:rFonts w:cstheme="minorHAnsi"/>
                <w:sz w:val="24"/>
                <w:szCs w:val="24"/>
              </w:rPr>
            </w:pPr>
            <w:r w:rsidRPr="006425EF">
              <w:rPr>
                <w:rFonts w:cstheme="minorHAnsi"/>
                <w:sz w:val="24"/>
                <w:szCs w:val="24"/>
              </w:rPr>
              <w:t>Počet zamestnancov, ktorí spĺňajú kvalifikačné predpoklady na vykonávanie pracovnej činnosti pedagogického zamestnanca:</w:t>
            </w:r>
          </w:p>
        </w:tc>
        <w:tc>
          <w:tcPr>
            <w:tcW w:w="993" w:type="dxa"/>
          </w:tcPr>
          <w:p w:rsidR="00821C40" w:rsidRPr="009C399D" w:rsidRDefault="00821C40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21C40" w:rsidRPr="009C399D" w:rsidRDefault="006425EF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</w:tr>
      <w:tr w:rsidR="00821C40" w:rsidTr="00415D2A">
        <w:tc>
          <w:tcPr>
            <w:tcW w:w="8075" w:type="dxa"/>
          </w:tcPr>
          <w:p w:rsidR="00821C40" w:rsidRPr="009C399D" w:rsidRDefault="00821C40" w:rsidP="00415D2A">
            <w:pPr>
              <w:rPr>
                <w:rFonts w:cstheme="minorHAnsi"/>
                <w:sz w:val="24"/>
                <w:szCs w:val="24"/>
              </w:rPr>
            </w:pPr>
            <w:r w:rsidRPr="009C399D">
              <w:rPr>
                <w:rFonts w:cstheme="minorHAnsi"/>
                <w:sz w:val="24"/>
                <w:szCs w:val="24"/>
              </w:rPr>
              <w:t>Počet zamestnancov, ktorí nespĺňajú kvalifikačné predpoklady na vykonávanie pracovnej činnosti pedagogického zamestnanca:</w:t>
            </w:r>
          </w:p>
        </w:tc>
        <w:tc>
          <w:tcPr>
            <w:tcW w:w="993" w:type="dxa"/>
          </w:tcPr>
          <w:p w:rsidR="00821C40" w:rsidRPr="009C399D" w:rsidRDefault="00821C40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21C40" w:rsidRPr="009C399D" w:rsidRDefault="00821C40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C399D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821C40" w:rsidTr="00415D2A">
        <w:tc>
          <w:tcPr>
            <w:tcW w:w="8075" w:type="dxa"/>
          </w:tcPr>
          <w:p w:rsidR="00821C40" w:rsidRPr="009C399D" w:rsidRDefault="00821C40" w:rsidP="00415D2A">
            <w:pPr>
              <w:rPr>
                <w:rFonts w:cstheme="minorHAnsi"/>
                <w:sz w:val="24"/>
                <w:szCs w:val="24"/>
              </w:rPr>
            </w:pPr>
            <w:r w:rsidRPr="009C399D">
              <w:rPr>
                <w:rFonts w:cstheme="minorHAnsi"/>
                <w:sz w:val="24"/>
                <w:szCs w:val="24"/>
              </w:rPr>
              <w:t>Počet odborných zamestnancov, ktorí spĺňajú kvalifikačné predpoklady na vykonávanie pracovnej činnosti odborného zamestnanca :</w:t>
            </w:r>
          </w:p>
        </w:tc>
        <w:tc>
          <w:tcPr>
            <w:tcW w:w="993" w:type="dxa"/>
          </w:tcPr>
          <w:p w:rsidR="00821C40" w:rsidRPr="009C399D" w:rsidRDefault="00821C40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21C40" w:rsidRPr="009C399D" w:rsidRDefault="006425EF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821C40" w:rsidTr="00415D2A">
        <w:tc>
          <w:tcPr>
            <w:tcW w:w="8075" w:type="dxa"/>
          </w:tcPr>
          <w:p w:rsidR="00821C40" w:rsidRPr="009C399D" w:rsidRDefault="00821C40" w:rsidP="00415D2A">
            <w:pPr>
              <w:rPr>
                <w:rFonts w:cstheme="minorHAnsi"/>
                <w:sz w:val="24"/>
                <w:szCs w:val="24"/>
              </w:rPr>
            </w:pPr>
            <w:r w:rsidRPr="009C399D">
              <w:rPr>
                <w:rFonts w:cstheme="minorHAnsi"/>
                <w:sz w:val="24"/>
                <w:szCs w:val="24"/>
              </w:rPr>
              <w:t>Počet odborných zamestnancov, ktorí nespĺňajú kvalifikačné predpoklady na vykonávanie pracovnej činnosti odborného zamestnanca :</w:t>
            </w:r>
          </w:p>
        </w:tc>
        <w:tc>
          <w:tcPr>
            <w:tcW w:w="993" w:type="dxa"/>
          </w:tcPr>
          <w:p w:rsidR="00821C40" w:rsidRPr="009C399D" w:rsidRDefault="00821C40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821C40" w:rsidRPr="009C399D" w:rsidRDefault="00821C40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C399D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821C40" w:rsidTr="00415D2A">
        <w:tc>
          <w:tcPr>
            <w:tcW w:w="8075" w:type="dxa"/>
          </w:tcPr>
          <w:p w:rsidR="00821C40" w:rsidRPr="006425EF" w:rsidRDefault="00821C40" w:rsidP="00415D2A">
            <w:pPr>
              <w:rPr>
                <w:rFonts w:cstheme="minorHAnsi"/>
                <w:sz w:val="24"/>
                <w:szCs w:val="24"/>
              </w:rPr>
            </w:pPr>
            <w:r w:rsidRPr="006425EF">
              <w:rPr>
                <w:rFonts w:cstheme="minorHAnsi"/>
                <w:sz w:val="24"/>
                <w:szCs w:val="24"/>
              </w:rPr>
              <w:t>Počet ďalších zamestnancov:</w:t>
            </w:r>
          </w:p>
        </w:tc>
        <w:tc>
          <w:tcPr>
            <w:tcW w:w="993" w:type="dxa"/>
          </w:tcPr>
          <w:p w:rsidR="00821C40" w:rsidRPr="009C399D" w:rsidRDefault="006425EF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</w:tr>
    </w:tbl>
    <w:p w:rsidR="00821C40" w:rsidRDefault="00821C40" w:rsidP="002C204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25EF" w:rsidRPr="006425EF" w:rsidRDefault="006425EF" w:rsidP="006425EF">
      <w:pPr>
        <w:ind w:right="-284"/>
        <w:rPr>
          <w:rFonts w:cstheme="minorHAnsi"/>
          <w:b/>
          <w:sz w:val="28"/>
          <w:szCs w:val="28"/>
        </w:rPr>
      </w:pPr>
      <w:r w:rsidRPr="006425EF">
        <w:rPr>
          <w:rFonts w:eastAsia="Times New Roman" w:cstheme="minorHAnsi"/>
          <w:b/>
          <w:sz w:val="28"/>
          <w:szCs w:val="28"/>
          <w:lang w:eastAsia="sk-SK"/>
        </w:rPr>
        <w:t>Zaradenie pedagogických zamestnancov podľa funkčnej klasifikácie</w:t>
      </w:r>
    </w:p>
    <w:tbl>
      <w:tblPr>
        <w:tblStyle w:val="Mriekatabuky8"/>
        <w:tblW w:w="5665" w:type="dxa"/>
        <w:tblLook w:val="04A0" w:firstRow="1" w:lastRow="0" w:firstColumn="1" w:lastColumn="0" w:noHBand="0" w:noVBand="1"/>
      </w:tblPr>
      <w:tblGrid>
        <w:gridCol w:w="3397"/>
        <w:gridCol w:w="2268"/>
      </w:tblGrid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6425E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09112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5</w:t>
            </w:r>
          </w:p>
        </w:tc>
      </w:tr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6425E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09122</w:t>
            </w:r>
            <w:r w:rsidR="002D4E1A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–</w:t>
            </w:r>
            <w:r w:rsidR="00AD2690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D4E1A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pedagogickí zamestnanci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  <w:r w:rsidR="000D46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4</w:t>
            </w:r>
          </w:p>
        </w:tc>
      </w:tr>
      <w:tr w:rsidR="000D461F" w:rsidRPr="006425EF" w:rsidTr="002D4E1A">
        <w:tc>
          <w:tcPr>
            <w:tcW w:w="3397" w:type="dxa"/>
          </w:tcPr>
          <w:p w:rsidR="000D461F" w:rsidRPr="006425EF" w:rsidRDefault="000D461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09122–</w:t>
            </w:r>
            <w:r w:rsidR="00AD2690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odborní zamestnanci</w:t>
            </w:r>
          </w:p>
        </w:tc>
        <w:tc>
          <w:tcPr>
            <w:tcW w:w="2268" w:type="dxa"/>
          </w:tcPr>
          <w:p w:rsidR="000D461F" w:rsidRDefault="000D461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</w:tr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6425E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09122/1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2</w:t>
            </w:r>
          </w:p>
        </w:tc>
      </w:tr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6425E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224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6425E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09501/1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3</w:t>
            </w:r>
          </w:p>
        </w:tc>
      </w:tr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6425EF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0950/2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</w:tr>
      <w:tr w:rsidR="006425EF" w:rsidRPr="006425EF" w:rsidTr="002D4E1A">
        <w:tc>
          <w:tcPr>
            <w:tcW w:w="3397" w:type="dxa"/>
          </w:tcPr>
          <w:p w:rsidR="006425EF" w:rsidRPr="006425EF" w:rsidRDefault="006425EF" w:rsidP="006425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Spolu: </w:t>
            </w:r>
          </w:p>
        </w:tc>
        <w:tc>
          <w:tcPr>
            <w:tcW w:w="2268" w:type="dxa"/>
          </w:tcPr>
          <w:p w:rsidR="006425EF" w:rsidRPr="006425EF" w:rsidRDefault="006425EF" w:rsidP="006425E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0D461F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29 </w:t>
            </w:r>
          </w:p>
        </w:tc>
      </w:tr>
    </w:tbl>
    <w:p w:rsidR="006425EF" w:rsidRPr="006425EF" w:rsidRDefault="006425EF" w:rsidP="006425EF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6425EF" w:rsidRPr="006425EF" w:rsidRDefault="006425EF" w:rsidP="006425EF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425E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</w:p>
    <w:p w:rsidR="006425EF" w:rsidRPr="006425EF" w:rsidRDefault="006425EF" w:rsidP="006425EF">
      <w:pPr>
        <w:spacing w:after="0" w:line="240" w:lineRule="auto"/>
        <w:ind w:right="-648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6425EF">
        <w:rPr>
          <w:rFonts w:eastAsia="Times New Roman" w:cstheme="minorHAnsi"/>
          <w:b/>
          <w:bCs/>
          <w:sz w:val="28"/>
          <w:szCs w:val="28"/>
          <w:lang w:eastAsia="cs-CZ"/>
        </w:rPr>
        <w:t>Nepedagogickí zamestnanci:</w:t>
      </w:r>
    </w:p>
    <w:p w:rsidR="006425EF" w:rsidRPr="006425EF" w:rsidRDefault="006425EF" w:rsidP="006425EF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tbl>
      <w:tblPr>
        <w:tblStyle w:val="Mriekatabuky8"/>
        <w:tblW w:w="0" w:type="auto"/>
        <w:tblLook w:val="04A0" w:firstRow="1" w:lastRow="0" w:firstColumn="1" w:lastColumn="0" w:noHBand="0" w:noVBand="1"/>
      </w:tblPr>
      <w:tblGrid>
        <w:gridCol w:w="4210"/>
        <w:gridCol w:w="671"/>
      </w:tblGrid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Spolu: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left="-2002" w:right="-648" w:firstLine="2002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 9</w:t>
            </w: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Z toho: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>Školská jedáleň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  3</w:t>
            </w: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>Školník-údržbár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  1</w:t>
            </w: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>upratovačky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  2</w:t>
            </w: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>Mzdovo-administratívny zamestnanec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  1</w:t>
            </w: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Účtovník 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  1</w:t>
            </w:r>
          </w:p>
        </w:tc>
      </w:tr>
      <w:tr w:rsidR="006425EF" w:rsidRPr="006425EF" w:rsidTr="00415D2A">
        <w:tc>
          <w:tcPr>
            <w:tcW w:w="4210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6425EF"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Hospodár </w:t>
            </w:r>
          </w:p>
        </w:tc>
        <w:tc>
          <w:tcPr>
            <w:tcW w:w="671" w:type="dxa"/>
          </w:tcPr>
          <w:p w:rsidR="006425EF" w:rsidRPr="006425EF" w:rsidRDefault="006425EF" w:rsidP="006425EF">
            <w:pPr>
              <w:ind w:right="-648"/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cs-CZ"/>
              </w:rPr>
              <w:t xml:space="preserve">  1</w:t>
            </w:r>
          </w:p>
        </w:tc>
      </w:tr>
    </w:tbl>
    <w:p w:rsidR="006425EF" w:rsidRPr="006425EF" w:rsidRDefault="006425EF" w:rsidP="006425EF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</w:p>
    <w:p w:rsidR="006425EF" w:rsidRDefault="006425EF" w:rsidP="002C204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25EF" w:rsidRDefault="006425EF" w:rsidP="000D461F">
      <w:pPr>
        <w:rPr>
          <w:rFonts w:ascii="Times New Roman" w:hAnsi="Times New Roman" w:cs="Times New Roman"/>
          <w:b/>
          <w:sz w:val="32"/>
          <w:szCs w:val="32"/>
        </w:rPr>
      </w:pPr>
    </w:p>
    <w:p w:rsidR="007C16A8" w:rsidRDefault="007C16A8" w:rsidP="000D461F">
      <w:pPr>
        <w:rPr>
          <w:rFonts w:ascii="Times New Roman" w:hAnsi="Times New Roman" w:cs="Times New Roman"/>
          <w:b/>
          <w:sz w:val="32"/>
          <w:szCs w:val="32"/>
        </w:rPr>
      </w:pPr>
    </w:p>
    <w:p w:rsidR="002C0A2F" w:rsidRDefault="002C204E" w:rsidP="002C0A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204E">
        <w:rPr>
          <w:rFonts w:ascii="Times New Roman" w:hAnsi="Times New Roman" w:cs="Times New Roman"/>
          <w:b/>
          <w:sz w:val="32"/>
          <w:szCs w:val="32"/>
        </w:rPr>
        <w:lastRenderedPageBreak/>
        <w:t>I</w:t>
      </w:r>
      <w:r w:rsidR="00501C78">
        <w:rPr>
          <w:rFonts w:ascii="Times New Roman" w:hAnsi="Times New Roman" w:cs="Times New Roman"/>
          <w:b/>
          <w:sz w:val="32"/>
          <w:szCs w:val="32"/>
        </w:rPr>
        <w:t>I</w:t>
      </w:r>
      <w:r w:rsidRPr="002C204E">
        <w:rPr>
          <w:rFonts w:ascii="Times New Roman" w:hAnsi="Times New Roman" w:cs="Times New Roman"/>
          <w:b/>
          <w:sz w:val="32"/>
          <w:szCs w:val="32"/>
        </w:rPr>
        <w:t>I.</w:t>
      </w:r>
    </w:p>
    <w:p w:rsidR="002C204E" w:rsidRDefault="002C0A2F" w:rsidP="002C0A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ÚDAJE O DEŤOCH A ŽIAKOCH ŠKOLY</w:t>
      </w:r>
      <w:r w:rsidR="002C204E" w:rsidRPr="002C204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C0A2F" w:rsidRPr="002C0A2F" w:rsidRDefault="002C0A2F" w:rsidP="002C0A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9EC" w:rsidRDefault="00212D83" w:rsidP="002C0A2F">
      <w:pPr>
        <w:spacing w:after="0"/>
        <w:jc w:val="center"/>
        <w:rPr>
          <w:rFonts w:cstheme="minorHAnsi"/>
          <w:b/>
          <w:sz w:val="28"/>
          <w:szCs w:val="28"/>
        </w:rPr>
      </w:pPr>
      <w:r w:rsidRPr="00386289">
        <w:rPr>
          <w:rFonts w:cstheme="minorHAnsi"/>
          <w:b/>
          <w:sz w:val="28"/>
          <w:szCs w:val="28"/>
        </w:rPr>
        <w:t>Materská škola pre deti so zdravotným znevýhodnením s mentálnym postihnutím ( ďalej MŠ pre deti so ZZ s MP)</w:t>
      </w:r>
    </w:p>
    <w:p w:rsidR="002C0A2F" w:rsidRPr="002C0A2F" w:rsidRDefault="002C0A2F" w:rsidP="002C0A2F">
      <w:pPr>
        <w:spacing w:after="0"/>
        <w:jc w:val="center"/>
        <w:rPr>
          <w:rFonts w:cstheme="minorHAnsi"/>
          <w:b/>
          <w:sz w:val="24"/>
          <w:szCs w:val="24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7230"/>
        <w:gridCol w:w="1842"/>
      </w:tblGrid>
      <w:tr w:rsidR="001E59EC" w:rsidRPr="00386289" w:rsidTr="009C399D">
        <w:tc>
          <w:tcPr>
            <w:tcW w:w="7230" w:type="dxa"/>
          </w:tcPr>
          <w:p w:rsidR="001E59EC" w:rsidRPr="002417A0" w:rsidRDefault="001E59EC" w:rsidP="001E59EC">
            <w:pPr>
              <w:rPr>
                <w:rFonts w:cstheme="minorHAnsi"/>
                <w:b/>
                <w:sz w:val="24"/>
                <w:szCs w:val="24"/>
              </w:rPr>
            </w:pPr>
            <w:r w:rsidRPr="002417A0">
              <w:rPr>
                <w:rFonts w:cstheme="minorHAnsi"/>
                <w:b/>
                <w:sz w:val="24"/>
                <w:szCs w:val="24"/>
              </w:rPr>
              <w:t>Celkový počet detí:</w:t>
            </w:r>
          </w:p>
        </w:tc>
        <w:tc>
          <w:tcPr>
            <w:tcW w:w="1842" w:type="dxa"/>
          </w:tcPr>
          <w:p w:rsidR="001E59EC" w:rsidRPr="002417A0" w:rsidRDefault="00847469" w:rsidP="009969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417A0">
              <w:rPr>
                <w:rFonts w:cstheme="minorHAnsi"/>
                <w:b/>
                <w:sz w:val="24"/>
                <w:szCs w:val="24"/>
              </w:rPr>
              <w:t>-</w:t>
            </w:r>
            <w:r w:rsidR="00D144BD" w:rsidRPr="002417A0">
              <w:rPr>
                <w:rFonts w:cstheme="minorHAnsi"/>
                <w:b/>
                <w:sz w:val="24"/>
                <w:szCs w:val="24"/>
              </w:rPr>
              <w:t>15</w:t>
            </w:r>
            <w:r w:rsidRPr="002417A0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1E59EC" w:rsidRPr="00386289" w:rsidTr="009C399D">
        <w:tc>
          <w:tcPr>
            <w:tcW w:w="7230" w:type="dxa"/>
          </w:tcPr>
          <w:p w:rsidR="001E59EC" w:rsidRPr="002417A0" w:rsidRDefault="001E59EC" w:rsidP="001E59EC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detí – cudzinci:</w:t>
            </w:r>
          </w:p>
        </w:tc>
        <w:tc>
          <w:tcPr>
            <w:tcW w:w="1842" w:type="dxa"/>
          </w:tcPr>
          <w:p w:rsidR="001E59EC" w:rsidRPr="00386289" w:rsidRDefault="00847469" w:rsidP="009969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F86ABF" w:rsidRPr="00386289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1E59EC" w:rsidRPr="00386289" w:rsidTr="009C399D">
        <w:tc>
          <w:tcPr>
            <w:tcW w:w="7230" w:type="dxa"/>
          </w:tcPr>
          <w:p w:rsidR="001E59EC" w:rsidRPr="002417A0" w:rsidRDefault="001E59EC" w:rsidP="001E59EC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detí plniacich povinné predprimárne vzdelávanie:</w:t>
            </w:r>
          </w:p>
        </w:tc>
        <w:tc>
          <w:tcPr>
            <w:tcW w:w="1842" w:type="dxa"/>
          </w:tcPr>
          <w:p w:rsidR="001E59EC" w:rsidRPr="00386289" w:rsidRDefault="00847469" w:rsidP="009969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D144BD">
              <w:rPr>
                <w:rFonts w:cstheme="minorHAnsi"/>
                <w:sz w:val="24"/>
                <w:szCs w:val="24"/>
              </w:rPr>
              <w:t>11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1E59EC" w:rsidRPr="00386289" w:rsidTr="009C399D">
        <w:tc>
          <w:tcPr>
            <w:tcW w:w="7230" w:type="dxa"/>
          </w:tcPr>
          <w:p w:rsidR="001E59EC" w:rsidRPr="002417A0" w:rsidRDefault="001E59EC" w:rsidP="001E59EC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Z toho:  počet detí, ktoré pokrač</w:t>
            </w:r>
            <w:r w:rsidR="00F86ABF" w:rsidRPr="002417A0">
              <w:rPr>
                <w:rFonts w:cstheme="minorHAnsi"/>
                <w:sz w:val="24"/>
                <w:szCs w:val="24"/>
              </w:rPr>
              <w:t>ovali</w:t>
            </w:r>
            <w:r w:rsidRPr="002417A0">
              <w:rPr>
                <w:rFonts w:cstheme="minorHAnsi"/>
                <w:sz w:val="24"/>
                <w:szCs w:val="24"/>
              </w:rPr>
              <w:t xml:space="preserve"> v plnení povinného predprimárneho vzdelávania:</w:t>
            </w:r>
          </w:p>
        </w:tc>
        <w:tc>
          <w:tcPr>
            <w:tcW w:w="1842" w:type="dxa"/>
          </w:tcPr>
          <w:p w:rsidR="001E59EC" w:rsidRDefault="001E59EC" w:rsidP="009969E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538CA" w:rsidRPr="00386289" w:rsidRDefault="00847469" w:rsidP="009969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2538CA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1E59EC" w:rsidRPr="00386289" w:rsidTr="009C399D">
        <w:tc>
          <w:tcPr>
            <w:tcW w:w="7230" w:type="dxa"/>
          </w:tcPr>
          <w:p w:rsidR="001E59EC" w:rsidRPr="002417A0" w:rsidRDefault="001E59EC" w:rsidP="001E59EC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detí, ktoré si plniili povinné predprimárne vzdelávanie formou individuálneho vzdelávania:</w:t>
            </w:r>
          </w:p>
        </w:tc>
        <w:tc>
          <w:tcPr>
            <w:tcW w:w="1842" w:type="dxa"/>
          </w:tcPr>
          <w:p w:rsidR="001E59EC" w:rsidRPr="00386289" w:rsidRDefault="001E59EC" w:rsidP="009969E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F86ABF" w:rsidRPr="00386289" w:rsidRDefault="00847469" w:rsidP="009969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F86ABF" w:rsidRPr="00386289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1E59EC" w:rsidRPr="00386289" w:rsidTr="009C399D">
        <w:tc>
          <w:tcPr>
            <w:tcW w:w="7230" w:type="dxa"/>
          </w:tcPr>
          <w:p w:rsidR="001E59EC" w:rsidRPr="002417A0" w:rsidRDefault="001E59EC" w:rsidP="001E59EC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detí, ktoré si plnili povinné predprimárne vzdelávanie ostatnými formami osobitného spôsobu plnenia povinného predprimárneho vzdelávania:</w:t>
            </w:r>
          </w:p>
        </w:tc>
        <w:tc>
          <w:tcPr>
            <w:tcW w:w="1842" w:type="dxa"/>
          </w:tcPr>
          <w:p w:rsidR="001E59EC" w:rsidRPr="00386289" w:rsidRDefault="001E59EC" w:rsidP="009969E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E9396B" w:rsidRPr="00386289" w:rsidRDefault="00E9396B" w:rsidP="009969E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E9396B" w:rsidRPr="00386289" w:rsidRDefault="00847469" w:rsidP="009969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E9396B" w:rsidRPr="00386289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881BED" w:rsidRPr="00386289" w:rsidTr="00415D2A">
        <w:tc>
          <w:tcPr>
            <w:tcW w:w="9072" w:type="dxa"/>
            <w:gridSpan w:val="2"/>
          </w:tcPr>
          <w:p w:rsidR="005C7675" w:rsidRPr="00386289" w:rsidRDefault="00881BED" w:rsidP="00881BED">
            <w:pPr>
              <w:rPr>
                <w:rFonts w:cstheme="minorHAnsi"/>
                <w:sz w:val="24"/>
                <w:szCs w:val="24"/>
              </w:rPr>
            </w:pPr>
            <w:r w:rsidRPr="00386289">
              <w:rPr>
                <w:rFonts w:cstheme="minorHAnsi"/>
                <w:b/>
                <w:i/>
                <w:sz w:val="24"/>
                <w:szCs w:val="24"/>
                <w:u w:val="single"/>
              </w:rPr>
              <w:t>Vzdelávací program:</w:t>
            </w:r>
            <w:r w:rsidRPr="00386289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5C7675" w:rsidRPr="00386289" w:rsidRDefault="00881BED" w:rsidP="00881BED">
            <w:pPr>
              <w:rPr>
                <w:rFonts w:cstheme="minorHAnsi"/>
                <w:sz w:val="24"/>
                <w:szCs w:val="24"/>
              </w:rPr>
            </w:pPr>
            <w:r w:rsidRPr="00386289">
              <w:rPr>
                <w:rFonts w:cstheme="minorHAnsi"/>
                <w:sz w:val="24"/>
                <w:szCs w:val="24"/>
              </w:rPr>
              <w:t>Vzdelávac</w:t>
            </w:r>
            <w:r w:rsidR="005C7675" w:rsidRPr="00386289">
              <w:rPr>
                <w:rFonts w:cstheme="minorHAnsi"/>
                <w:sz w:val="24"/>
                <w:szCs w:val="24"/>
              </w:rPr>
              <w:t>ie</w:t>
            </w:r>
            <w:r w:rsidRPr="00386289">
              <w:rPr>
                <w:rFonts w:cstheme="minorHAnsi"/>
                <w:sz w:val="24"/>
                <w:szCs w:val="24"/>
              </w:rPr>
              <w:t xml:space="preserve"> program</w:t>
            </w:r>
            <w:r w:rsidR="005C7675" w:rsidRPr="00386289">
              <w:rPr>
                <w:rFonts w:cstheme="minorHAnsi"/>
                <w:sz w:val="24"/>
                <w:szCs w:val="24"/>
              </w:rPr>
              <w:t xml:space="preserve">y </w:t>
            </w:r>
            <w:r w:rsidRPr="00386289">
              <w:rPr>
                <w:rFonts w:cstheme="minorHAnsi"/>
                <w:sz w:val="24"/>
                <w:szCs w:val="24"/>
              </w:rPr>
              <w:t>pre deti so zdravotným znevýhodnením pre predprimárne vzdelávanie</w:t>
            </w:r>
            <w:r w:rsidR="005C7675" w:rsidRPr="00386289">
              <w:rPr>
                <w:rFonts w:cstheme="minorHAnsi"/>
                <w:sz w:val="24"/>
                <w:szCs w:val="24"/>
              </w:rPr>
              <w:t xml:space="preserve">: </w:t>
            </w:r>
          </w:p>
          <w:p w:rsidR="005C7675" w:rsidRPr="00386289" w:rsidRDefault="005C7675" w:rsidP="005C7675">
            <w:pPr>
              <w:pStyle w:val="Odsekzoznamu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386289">
              <w:rPr>
                <w:rFonts w:cstheme="minorHAnsi"/>
              </w:rPr>
              <w:t>Vzdelávací program pre deti s mentálnym postihnutím pre predprimárne vzdelávanie.</w:t>
            </w:r>
          </w:p>
          <w:p w:rsidR="005C7675" w:rsidRPr="00386289" w:rsidRDefault="005C7675" w:rsidP="005C7675">
            <w:pPr>
              <w:pStyle w:val="Odsekzoznamu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386289">
              <w:rPr>
                <w:rFonts w:cstheme="minorHAnsi"/>
              </w:rPr>
              <w:t>Vzdelávací program pre deti s autizmom alebo ďalšími pervazívnymi vývinovými poruchami pre predprimárne vzdelávanie.</w:t>
            </w:r>
          </w:p>
          <w:p w:rsidR="00881BED" w:rsidRPr="00386289" w:rsidRDefault="005C7675" w:rsidP="005C7675">
            <w:pPr>
              <w:rPr>
                <w:rFonts w:cstheme="minorHAnsi"/>
                <w:sz w:val="24"/>
                <w:szCs w:val="24"/>
              </w:rPr>
            </w:pPr>
            <w:r w:rsidRPr="00386289">
              <w:rPr>
                <w:rFonts w:cstheme="minorHAnsi"/>
              </w:rPr>
              <w:t>Schválilo Ministerstvo školstva, vedy, výskumu a športu Slovenskej republiky dňa 15. mája 2017 pod číslom 2017-2127/20564:14-10G0 s platnosťou od 1. septembra 2017. Vzdelávacie programy pre deti so zdravotným znevýhodnením vypracoval Štátny pedagogický ústav.</w:t>
            </w:r>
          </w:p>
          <w:p w:rsidR="00881BED" w:rsidRPr="00386289" w:rsidRDefault="00881BED" w:rsidP="009969E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EC548E" w:rsidRDefault="00EC548E" w:rsidP="002C0A2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2D83" w:rsidRDefault="00212D83" w:rsidP="002C0A2F">
      <w:pPr>
        <w:spacing w:after="0"/>
        <w:jc w:val="center"/>
        <w:rPr>
          <w:rFonts w:cstheme="minorHAnsi"/>
          <w:b/>
          <w:sz w:val="28"/>
          <w:szCs w:val="28"/>
        </w:rPr>
      </w:pPr>
      <w:r w:rsidRPr="00386289">
        <w:rPr>
          <w:rFonts w:cstheme="minorHAnsi"/>
          <w:b/>
          <w:sz w:val="28"/>
          <w:szCs w:val="28"/>
        </w:rPr>
        <w:t>Základná škola pre žiakov so zdravotným znevýhodnením s mentálnym postihnutím ( ďalej ZŠ pre žiakov so ZZ s MP)</w:t>
      </w:r>
    </w:p>
    <w:p w:rsidR="002C0A2F" w:rsidRPr="00386289" w:rsidRDefault="002C0A2F" w:rsidP="002C0A2F">
      <w:pPr>
        <w:spacing w:after="0"/>
        <w:jc w:val="center"/>
        <w:rPr>
          <w:rFonts w:cstheme="minorHAnsi"/>
          <w:b/>
          <w:sz w:val="32"/>
          <w:szCs w:val="32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1150"/>
        <w:gridCol w:w="2642"/>
        <w:gridCol w:w="2624"/>
        <w:gridCol w:w="1323"/>
        <w:gridCol w:w="1323"/>
      </w:tblGrid>
      <w:tr w:rsidR="00212D83" w:rsidRPr="00212D83" w:rsidTr="00D144BD">
        <w:tc>
          <w:tcPr>
            <w:tcW w:w="1150" w:type="dxa"/>
          </w:tcPr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Ročník</w:t>
            </w:r>
          </w:p>
        </w:tc>
        <w:tc>
          <w:tcPr>
            <w:tcW w:w="2642" w:type="dxa"/>
          </w:tcPr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Počet žiakov v ročníkoch k 15.09.202</w:t>
            </w:r>
            <w:r w:rsidRPr="00386289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624" w:type="dxa"/>
          </w:tcPr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Počet žiakov v ročníkoch k 31.08.202</w:t>
            </w:r>
            <w:r w:rsidRPr="00386289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323" w:type="dxa"/>
          </w:tcPr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 xml:space="preserve">Vzdelávací variant </w:t>
            </w:r>
          </w:p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C</w:t>
            </w:r>
          </w:p>
        </w:tc>
        <w:tc>
          <w:tcPr>
            <w:tcW w:w="1323" w:type="dxa"/>
          </w:tcPr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 xml:space="preserve">Vzdelávací variant </w:t>
            </w:r>
          </w:p>
          <w:p w:rsidR="00212D83" w:rsidRPr="00212D83" w:rsidRDefault="00212D83" w:rsidP="00212D83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B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prípravný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8875EE" w:rsidRDefault="008875EE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323" w:type="dxa"/>
          </w:tcPr>
          <w:p w:rsidR="00D144BD" w:rsidRPr="008875EE" w:rsidRDefault="008875EE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D144BD" w:rsidRPr="00212D83" w:rsidTr="00D144BD">
        <w:tc>
          <w:tcPr>
            <w:tcW w:w="1150" w:type="dxa"/>
          </w:tcPr>
          <w:p w:rsidR="00D144BD" w:rsidRPr="00212D83" w:rsidRDefault="00D144BD" w:rsidP="00D144BD">
            <w:pP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Spolu:</w:t>
            </w:r>
          </w:p>
        </w:tc>
        <w:tc>
          <w:tcPr>
            <w:tcW w:w="2642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2624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1323" w:type="dxa"/>
          </w:tcPr>
          <w:p w:rsidR="00D144BD" w:rsidRPr="00212D83" w:rsidRDefault="00D144BD" w:rsidP="00D144BD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42</w:t>
            </w:r>
          </w:p>
        </w:tc>
        <w:tc>
          <w:tcPr>
            <w:tcW w:w="1323" w:type="dxa"/>
          </w:tcPr>
          <w:p w:rsidR="00D144BD" w:rsidRPr="008875EE" w:rsidRDefault="00D144BD" w:rsidP="00D144BD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8875EE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14</w:t>
            </w:r>
          </w:p>
        </w:tc>
      </w:tr>
    </w:tbl>
    <w:p w:rsidR="00A44820" w:rsidRPr="00212D83" w:rsidRDefault="00A44820" w:rsidP="009C399D">
      <w:pPr>
        <w:rPr>
          <w:rFonts w:cstheme="minorHAnsi"/>
          <w:sz w:val="24"/>
          <w:szCs w:val="24"/>
        </w:rPr>
      </w:pPr>
    </w:p>
    <w:tbl>
      <w:tblPr>
        <w:tblStyle w:val="Mriekatabuky"/>
        <w:tblW w:w="9068" w:type="dxa"/>
        <w:tblLook w:val="04A0" w:firstRow="1" w:lastRow="0" w:firstColumn="1" w:lastColumn="0" w:noHBand="0" w:noVBand="1"/>
      </w:tblPr>
      <w:tblGrid>
        <w:gridCol w:w="7792"/>
        <w:gridCol w:w="1276"/>
      </w:tblGrid>
      <w:tr w:rsidR="002C204E" w:rsidTr="002C204E">
        <w:tc>
          <w:tcPr>
            <w:tcW w:w="7792" w:type="dxa"/>
          </w:tcPr>
          <w:p w:rsidR="002C204E" w:rsidRPr="002417A0" w:rsidRDefault="002C204E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zo sociálne znevýhodňujúceho prostredia:</w:t>
            </w:r>
          </w:p>
        </w:tc>
        <w:tc>
          <w:tcPr>
            <w:tcW w:w="1276" w:type="dxa"/>
          </w:tcPr>
          <w:p w:rsidR="002C204E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2C204E" w:rsidRPr="00D5176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2C204E" w:rsidTr="002C204E">
        <w:tc>
          <w:tcPr>
            <w:tcW w:w="7792" w:type="dxa"/>
          </w:tcPr>
          <w:p w:rsidR="002C204E" w:rsidRPr="002417A0" w:rsidRDefault="002C204E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ktorým sa poskytovali podporné opatrenia vo výchove a vzdelávaní :</w:t>
            </w:r>
          </w:p>
        </w:tc>
        <w:tc>
          <w:tcPr>
            <w:tcW w:w="1276" w:type="dxa"/>
          </w:tcPr>
          <w:p w:rsidR="002C204E" w:rsidRPr="00D5176B" w:rsidRDefault="002C204E" w:rsidP="002C204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D144BD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D144BD" w:rsidRPr="00D5176B">
              <w:rPr>
                <w:rFonts w:cstheme="minorHAnsi"/>
                <w:sz w:val="24"/>
                <w:szCs w:val="24"/>
              </w:rPr>
              <w:t>56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2C204E" w:rsidTr="002C204E">
        <w:tc>
          <w:tcPr>
            <w:tcW w:w="7792" w:type="dxa"/>
          </w:tcPr>
          <w:p w:rsidR="002C204E" w:rsidRPr="002417A0" w:rsidRDefault="002C204E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ktorí si plnili školskú dochádzku ostatnými formami osobitného spôsobu plnenia školskej dochádzky (OD/IVZ)</w:t>
            </w:r>
          </w:p>
        </w:tc>
        <w:tc>
          <w:tcPr>
            <w:tcW w:w="1276" w:type="dxa"/>
          </w:tcPr>
          <w:p w:rsidR="002C204E" w:rsidRPr="00D5176B" w:rsidRDefault="002C204E" w:rsidP="002C204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C204E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D144BD" w:rsidRPr="00D5176B">
              <w:rPr>
                <w:rFonts w:cstheme="minorHAnsi"/>
                <w:sz w:val="24"/>
                <w:szCs w:val="24"/>
              </w:rPr>
              <w:t>12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2C204E" w:rsidTr="002C204E">
        <w:tc>
          <w:tcPr>
            <w:tcW w:w="7792" w:type="dxa"/>
          </w:tcPr>
          <w:p w:rsidR="002C204E" w:rsidRPr="002417A0" w:rsidRDefault="002C204E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žiakov, ktorí podali prihlášku na vzdelávanie v strednej škole (Praktická škola)</w:t>
            </w:r>
          </w:p>
        </w:tc>
        <w:tc>
          <w:tcPr>
            <w:tcW w:w="1276" w:type="dxa"/>
          </w:tcPr>
          <w:p w:rsidR="002C204E" w:rsidRPr="00D5176B" w:rsidRDefault="002C204E" w:rsidP="002C204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C204E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2C204E" w:rsidRPr="00D5176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2C204E" w:rsidTr="002C204E">
        <w:tc>
          <w:tcPr>
            <w:tcW w:w="7792" w:type="dxa"/>
          </w:tcPr>
          <w:p w:rsidR="002C204E" w:rsidRPr="002417A0" w:rsidRDefault="002C204E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Z toho počet prijatých žiakov:</w:t>
            </w:r>
          </w:p>
        </w:tc>
        <w:tc>
          <w:tcPr>
            <w:tcW w:w="1276" w:type="dxa"/>
          </w:tcPr>
          <w:p w:rsidR="002C204E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2C204E" w:rsidRPr="00D5176B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386289" w:rsidTr="002C204E">
        <w:tc>
          <w:tcPr>
            <w:tcW w:w="7792" w:type="dxa"/>
          </w:tcPr>
          <w:p w:rsidR="00386289" w:rsidRPr="002417A0" w:rsidRDefault="00386289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ktorí získali primárny stupeň vzdelania:</w:t>
            </w:r>
          </w:p>
        </w:tc>
        <w:tc>
          <w:tcPr>
            <w:tcW w:w="1276" w:type="dxa"/>
          </w:tcPr>
          <w:p w:rsidR="00386289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D144BD" w:rsidRPr="00D5176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386289" w:rsidTr="002C204E">
        <w:tc>
          <w:tcPr>
            <w:tcW w:w="7792" w:type="dxa"/>
          </w:tcPr>
          <w:p w:rsidR="00386289" w:rsidRPr="002417A0" w:rsidRDefault="00386289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ktorí ukončili povinnú školskú dochádzku:</w:t>
            </w:r>
          </w:p>
        </w:tc>
        <w:tc>
          <w:tcPr>
            <w:tcW w:w="1276" w:type="dxa"/>
          </w:tcPr>
          <w:p w:rsidR="00386289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D144BD" w:rsidRPr="00D5176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386289" w:rsidTr="002C204E">
        <w:tc>
          <w:tcPr>
            <w:tcW w:w="7792" w:type="dxa"/>
          </w:tcPr>
          <w:p w:rsidR="00386289" w:rsidRPr="002417A0" w:rsidRDefault="00386289" w:rsidP="009C399D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ktorí ukončili školskú dochádzku:</w:t>
            </w:r>
          </w:p>
        </w:tc>
        <w:tc>
          <w:tcPr>
            <w:tcW w:w="1276" w:type="dxa"/>
          </w:tcPr>
          <w:p w:rsidR="00386289" w:rsidRPr="00D5176B" w:rsidRDefault="00D5176B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D144BD" w:rsidRPr="00D5176B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2417A0" w:rsidTr="002C204E">
        <w:tc>
          <w:tcPr>
            <w:tcW w:w="7792" w:type="dxa"/>
          </w:tcPr>
          <w:p w:rsidR="002417A0" w:rsidRPr="002417A0" w:rsidRDefault="002417A0" w:rsidP="009C39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Počet žiakov 1. ročníka, ktorí si začali plniť povinnú školskú dochádzku             pred dovŕšením 6. roku veku</w:t>
            </w:r>
          </w:p>
        </w:tc>
        <w:tc>
          <w:tcPr>
            <w:tcW w:w="1276" w:type="dxa"/>
          </w:tcPr>
          <w:p w:rsidR="002417A0" w:rsidRDefault="002417A0" w:rsidP="002C204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2417A0" w:rsidRDefault="002417A0" w:rsidP="002C20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-0-</w:t>
            </w:r>
          </w:p>
        </w:tc>
      </w:tr>
    </w:tbl>
    <w:p w:rsidR="002C204E" w:rsidRDefault="002C204E" w:rsidP="002C204E">
      <w:pPr>
        <w:spacing w:after="0" w:line="240" w:lineRule="auto"/>
        <w:ind w:right="-1008"/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</w:pPr>
    </w:p>
    <w:p w:rsidR="002C204E" w:rsidRPr="002C204E" w:rsidRDefault="002C204E" w:rsidP="002C204E">
      <w:pPr>
        <w:spacing w:after="0" w:line="240" w:lineRule="auto"/>
        <w:ind w:right="-1008"/>
        <w:rPr>
          <w:rFonts w:eastAsia="Times New Roman" w:cstheme="minorHAnsi"/>
          <w:b/>
          <w:sz w:val="26"/>
          <w:szCs w:val="26"/>
          <w:lang w:eastAsia="cs-CZ"/>
        </w:rPr>
      </w:pPr>
      <w:r w:rsidRPr="002C204E">
        <w:rPr>
          <w:rFonts w:eastAsia="Times New Roman" w:cstheme="minorHAnsi"/>
          <w:b/>
          <w:sz w:val="26"/>
          <w:szCs w:val="26"/>
          <w:lang w:eastAsia="cs-CZ"/>
        </w:rPr>
        <w:t>Celkový prospech žiakov v</w:t>
      </w:r>
      <w:r w:rsidRPr="00386289">
        <w:rPr>
          <w:rFonts w:eastAsia="Times New Roman" w:cstheme="minorHAnsi"/>
          <w:b/>
          <w:sz w:val="26"/>
          <w:szCs w:val="26"/>
          <w:lang w:eastAsia="cs-CZ"/>
        </w:rPr>
        <w:t xml:space="preserve"> ZŠ pre žiakov so ZZ s MP </w:t>
      </w:r>
      <w:r w:rsidRPr="002C204E">
        <w:rPr>
          <w:rFonts w:eastAsia="Times New Roman" w:cstheme="minorHAnsi"/>
          <w:b/>
          <w:sz w:val="26"/>
          <w:szCs w:val="26"/>
          <w:lang w:eastAsia="cs-CZ"/>
        </w:rPr>
        <w:t>v šk. roku 202</w:t>
      </w:r>
      <w:r w:rsidRPr="00386289">
        <w:rPr>
          <w:rFonts w:eastAsia="Times New Roman" w:cstheme="minorHAnsi"/>
          <w:b/>
          <w:sz w:val="26"/>
          <w:szCs w:val="26"/>
          <w:lang w:eastAsia="cs-CZ"/>
        </w:rPr>
        <w:t>5</w:t>
      </w:r>
      <w:r w:rsidRPr="002C204E">
        <w:rPr>
          <w:rFonts w:eastAsia="Times New Roman" w:cstheme="minorHAnsi"/>
          <w:b/>
          <w:sz w:val="26"/>
          <w:szCs w:val="26"/>
          <w:lang w:eastAsia="cs-CZ"/>
        </w:rPr>
        <w:t>/202</w:t>
      </w:r>
      <w:r w:rsidRPr="00386289">
        <w:rPr>
          <w:rFonts w:eastAsia="Times New Roman" w:cstheme="minorHAnsi"/>
          <w:b/>
          <w:sz w:val="26"/>
          <w:szCs w:val="26"/>
          <w:lang w:eastAsia="cs-CZ"/>
        </w:rPr>
        <w:t>6</w:t>
      </w:r>
      <w:r w:rsidRPr="002C204E">
        <w:rPr>
          <w:rFonts w:eastAsia="Times New Roman" w:cstheme="minorHAnsi"/>
          <w:b/>
          <w:sz w:val="26"/>
          <w:szCs w:val="26"/>
          <w:lang w:eastAsia="cs-CZ"/>
        </w:rPr>
        <w:t xml:space="preserve"> :</w:t>
      </w:r>
    </w:p>
    <w:p w:rsidR="002C204E" w:rsidRPr="002C204E" w:rsidRDefault="002C204E" w:rsidP="002C204E">
      <w:pPr>
        <w:spacing w:after="0" w:line="240" w:lineRule="auto"/>
        <w:ind w:right="-1008"/>
        <w:rPr>
          <w:rFonts w:eastAsia="Times New Roman" w:cstheme="minorHAnsi"/>
          <w:b/>
          <w:sz w:val="26"/>
          <w:szCs w:val="26"/>
          <w:lang w:eastAsia="cs-CZ"/>
        </w:rPr>
      </w:pPr>
    </w:p>
    <w:tbl>
      <w:tblPr>
        <w:tblStyle w:val="Mriekatabuky2"/>
        <w:tblpPr w:leftFromText="141" w:rightFromText="141" w:vertAnchor="text" w:horzAnchor="page" w:tblpX="1964" w:tblpY="131"/>
        <w:tblW w:w="0" w:type="auto"/>
        <w:tblLook w:val="04A0" w:firstRow="1" w:lastRow="0" w:firstColumn="1" w:lastColumn="0" w:noHBand="0" w:noVBand="1"/>
      </w:tblPr>
      <w:tblGrid>
        <w:gridCol w:w="1980"/>
        <w:gridCol w:w="1980"/>
      </w:tblGrid>
      <w:tr w:rsidR="002C204E" w:rsidRPr="002C204E" w:rsidTr="00415D2A">
        <w:tc>
          <w:tcPr>
            <w:tcW w:w="1980" w:type="dxa"/>
          </w:tcPr>
          <w:p w:rsidR="002C204E" w:rsidRPr="00A44820" w:rsidRDefault="002C204E" w:rsidP="002C204E">
            <w:pPr>
              <w:ind w:right="-1008"/>
              <w:rPr>
                <w:rFonts w:cstheme="minorHAnsi"/>
                <w:b/>
                <w:sz w:val="24"/>
                <w:szCs w:val="24"/>
                <w:u w:val="single"/>
                <w:lang w:eastAsia="cs-CZ"/>
              </w:rPr>
            </w:pPr>
            <w:r w:rsidRPr="00A44820">
              <w:rPr>
                <w:rFonts w:cstheme="minorHAnsi"/>
                <w:b/>
                <w:sz w:val="24"/>
                <w:szCs w:val="24"/>
                <w:lang w:eastAsia="cs-CZ"/>
              </w:rPr>
              <w:t>prospelo:</w:t>
            </w:r>
          </w:p>
        </w:tc>
        <w:tc>
          <w:tcPr>
            <w:tcW w:w="1980" w:type="dxa"/>
          </w:tcPr>
          <w:p w:rsidR="002C204E" w:rsidRPr="00D5176B" w:rsidRDefault="002C204E" w:rsidP="002C204E">
            <w:pPr>
              <w:ind w:right="-1008"/>
              <w:rPr>
                <w:rFonts w:cstheme="minorHAnsi"/>
                <w:sz w:val="24"/>
                <w:szCs w:val="24"/>
                <w:lang w:eastAsia="cs-CZ"/>
              </w:rPr>
            </w:pPr>
            <w:r w:rsidRPr="00D5176B">
              <w:rPr>
                <w:rFonts w:cstheme="minorHAnsi"/>
                <w:sz w:val="24"/>
                <w:szCs w:val="24"/>
                <w:lang w:eastAsia="cs-CZ"/>
              </w:rPr>
              <w:t xml:space="preserve">           </w:t>
            </w:r>
            <w:r w:rsidR="00D144BD" w:rsidRPr="00D5176B">
              <w:rPr>
                <w:rFonts w:cstheme="minorHAnsi"/>
                <w:sz w:val="24"/>
                <w:szCs w:val="24"/>
                <w:lang w:eastAsia="cs-CZ"/>
              </w:rPr>
              <w:t>-56-</w:t>
            </w:r>
          </w:p>
        </w:tc>
      </w:tr>
      <w:tr w:rsidR="002C204E" w:rsidRPr="002C204E" w:rsidTr="00415D2A">
        <w:tc>
          <w:tcPr>
            <w:tcW w:w="1980" w:type="dxa"/>
          </w:tcPr>
          <w:p w:rsidR="002C204E" w:rsidRPr="00A44820" w:rsidRDefault="002C204E" w:rsidP="002C204E">
            <w:pPr>
              <w:ind w:right="-1008"/>
              <w:rPr>
                <w:rFonts w:cstheme="minorHAnsi"/>
                <w:b/>
                <w:sz w:val="24"/>
                <w:szCs w:val="24"/>
                <w:u w:val="single"/>
                <w:lang w:eastAsia="cs-CZ"/>
              </w:rPr>
            </w:pPr>
            <w:r w:rsidRPr="00A44820">
              <w:rPr>
                <w:rFonts w:cstheme="minorHAnsi"/>
                <w:b/>
                <w:sz w:val="24"/>
                <w:szCs w:val="24"/>
                <w:lang w:eastAsia="cs-CZ"/>
              </w:rPr>
              <w:t>neprospelo:</w:t>
            </w:r>
          </w:p>
        </w:tc>
        <w:tc>
          <w:tcPr>
            <w:tcW w:w="1980" w:type="dxa"/>
          </w:tcPr>
          <w:p w:rsidR="002C204E" w:rsidRPr="00D5176B" w:rsidRDefault="002C204E" w:rsidP="002C204E">
            <w:pPr>
              <w:ind w:right="-1008"/>
              <w:rPr>
                <w:rFonts w:cstheme="minorHAnsi"/>
                <w:sz w:val="24"/>
                <w:szCs w:val="24"/>
                <w:lang w:eastAsia="cs-CZ"/>
              </w:rPr>
            </w:pPr>
            <w:r w:rsidRPr="00D5176B">
              <w:rPr>
                <w:rFonts w:cstheme="minorHAnsi"/>
                <w:sz w:val="24"/>
                <w:szCs w:val="24"/>
                <w:lang w:eastAsia="cs-CZ"/>
              </w:rPr>
              <w:t xml:space="preserve">             -0-</w:t>
            </w:r>
          </w:p>
        </w:tc>
      </w:tr>
      <w:tr w:rsidR="002C204E" w:rsidRPr="002C204E" w:rsidTr="00415D2A">
        <w:tc>
          <w:tcPr>
            <w:tcW w:w="1980" w:type="dxa"/>
          </w:tcPr>
          <w:p w:rsidR="002C204E" w:rsidRPr="00A44820" w:rsidRDefault="002C204E" w:rsidP="002C204E">
            <w:pPr>
              <w:ind w:right="-1008"/>
              <w:rPr>
                <w:rFonts w:cstheme="minorHAnsi"/>
                <w:b/>
                <w:sz w:val="24"/>
                <w:szCs w:val="24"/>
                <w:u w:val="single"/>
                <w:lang w:eastAsia="cs-CZ"/>
              </w:rPr>
            </w:pPr>
            <w:r w:rsidRPr="00A44820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neboli hodnotení:</w:t>
            </w:r>
          </w:p>
        </w:tc>
        <w:tc>
          <w:tcPr>
            <w:tcW w:w="1980" w:type="dxa"/>
          </w:tcPr>
          <w:p w:rsidR="002C204E" w:rsidRPr="00D5176B" w:rsidRDefault="002C204E" w:rsidP="002C204E">
            <w:pPr>
              <w:ind w:right="-100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D5176B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 -0-</w:t>
            </w:r>
          </w:p>
        </w:tc>
      </w:tr>
    </w:tbl>
    <w:p w:rsidR="002C204E" w:rsidRPr="002C204E" w:rsidRDefault="002C204E" w:rsidP="002C204E">
      <w:pPr>
        <w:spacing w:after="0" w:line="240" w:lineRule="auto"/>
        <w:ind w:right="-1008"/>
        <w:rPr>
          <w:rFonts w:eastAsia="Times New Roman" w:cstheme="minorHAnsi"/>
          <w:b/>
          <w:sz w:val="16"/>
          <w:szCs w:val="16"/>
          <w:lang w:eastAsia="cs-CZ"/>
        </w:rPr>
      </w:pPr>
    </w:p>
    <w:p w:rsidR="002C204E" w:rsidRPr="002C204E" w:rsidRDefault="002C204E" w:rsidP="002C204E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:rsidR="002C204E" w:rsidRPr="002C204E" w:rsidRDefault="002C204E" w:rsidP="002C204E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</w:p>
    <w:p w:rsidR="00212D83" w:rsidRPr="00386289" w:rsidRDefault="00212D83" w:rsidP="009C399D">
      <w:pPr>
        <w:rPr>
          <w:rFonts w:cstheme="minorHAnsi"/>
          <w:b/>
          <w:i/>
          <w:sz w:val="24"/>
          <w:szCs w:val="24"/>
          <w:u w:val="single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212D83" w:rsidTr="00415D2A">
        <w:tc>
          <w:tcPr>
            <w:tcW w:w="9072" w:type="dxa"/>
          </w:tcPr>
          <w:p w:rsidR="00212D83" w:rsidRDefault="00212D83" w:rsidP="00415D2A">
            <w:pPr>
              <w:rPr>
                <w:rFonts w:cstheme="minorHAnsi"/>
                <w:sz w:val="24"/>
                <w:szCs w:val="24"/>
              </w:rPr>
            </w:pPr>
            <w:r w:rsidRPr="00881BED">
              <w:rPr>
                <w:rFonts w:cstheme="minorHAnsi"/>
                <w:b/>
                <w:i/>
                <w:sz w:val="24"/>
                <w:szCs w:val="24"/>
                <w:u w:val="single"/>
              </w:rPr>
              <w:t>Vzdelávací program:</w:t>
            </w:r>
            <w:r w:rsidRPr="009C399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12D83" w:rsidRPr="00386289" w:rsidRDefault="00212D83" w:rsidP="008A5184">
            <w:pPr>
              <w:pStyle w:val="Odsekzoznamu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386289">
              <w:rPr>
                <w:rFonts w:cstheme="minorHAnsi"/>
                <w:sz w:val="24"/>
                <w:szCs w:val="24"/>
              </w:rPr>
              <w:t>Vzdelávac</w:t>
            </w:r>
            <w:r w:rsidR="008A5184" w:rsidRPr="00386289">
              <w:rPr>
                <w:rFonts w:cstheme="minorHAnsi"/>
                <w:sz w:val="24"/>
                <w:szCs w:val="24"/>
              </w:rPr>
              <w:t>í</w:t>
            </w:r>
            <w:r w:rsidRPr="00386289">
              <w:rPr>
                <w:rFonts w:cstheme="minorHAnsi"/>
                <w:sz w:val="24"/>
                <w:szCs w:val="24"/>
              </w:rPr>
              <w:t xml:space="preserve"> program pre </w:t>
            </w:r>
            <w:r w:rsidR="008A5184" w:rsidRPr="00386289">
              <w:rPr>
                <w:rFonts w:cstheme="minorHAnsi"/>
                <w:sz w:val="24"/>
                <w:szCs w:val="24"/>
              </w:rPr>
              <w:t>žiakov</w:t>
            </w:r>
            <w:r w:rsidRPr="00386289">
              <w:rPr>
                <w:rFonts w:cstheme="minorHAnsi"/>
                <w:sz w:val="24"/>
                <w:szCs w:val="24"/>
              </w:rPr>
              <w:t xml:space="preserve"> s</w:t>
            </w:r>
            <w:r w:rsidR="008A5184" w:rsidRPr="00386289">
              <w:rPr>
                <w:rFonts w:cstheme="minorHAnsi"/>
                <w:sz w:val="24"/>
                <w:szCs w:val="24"/>
              </w:rPr>
              <w:t> viacnásobným postihnutím pre primárne a nižšie stredné odborné vzdelávanie, ktoré</w:t>
            </w:r>
            <w:r w:rsidRPr="00386289">
              <w:rPr>
                <w:rFonts w:cstheme="minorHAnsi"/>
                <w:sz w:val="24"/>
                <w:szCs w:val="24"/>
              </w:rPr>
              <w:t xml:space="preserve"> </w:t>
            </w:r>
            <w:r w:rsidR="008A5184" w:rsidRPr="00386289">
              <w:rPr>
                <w:sz w:val="24"/>
                <w:szCs w:val="24"/>
              </w:rPr>
              <w:t>schválilo Ministerstvo školstva, vedy, výskumu a športu Slovenskej republiky dňa 5. 5. 2016 pod číslom 2016-14674/20280:14-10F0 s platnosťou od 1. 9. 2016.</w:t>
            </w:r>
          </w:p>
          <w:p w:rsidR="008A5184" w:rsidRPr="00386289" w:rsidRDefault="008A5184" w:rsidP="00386289">
            <w:pPr>
              <w:pStyle w:val="Odsekzoznamu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8A5184">
              <w:rPr>
                <w:rFonts w:cstheme="minorHAnsi"/>
                <w:sz w:val="24"/>
                <w:szCs w:val="24"/>
              </w:rPr>
              <w:t>Vzdelávací program pre žiakov s mentáln</w:t>
            </w:r>
            <w:r w:rsidR="00386289">
              <w:rPr>
                <w:rFonts w:cstheme="minorHAnsi"/>
                <w:sz w:val="24"/>
                <w:szCs w:val="24"/>
              </w:rPr>
              <w:t>ym</w:t>
            </w:r>
            <w:r w:rsidRPr="008A5184">
              <w:rPr>
                <w:rFonts w:cstheme="minorHAnsi"/>
                <w:sz w:val="24"/>
                <w:szCs w:val="24"/>
              </w:rPr>
              <w:t xml:space="preserve"> postihnut</w:t>
            </w:r>
            <w:r w:rsidR="00386289">
              <w:rPr>
                <w:rFonts w:cstheme="minorHAnsi"/>
                <w:sz w:val="24"/>
                <w:szCs w:val="24"/>
              </w:rPr>
              <w:t>ím</w:t>
            </w:r>
            <w:r w:rsidRPr="008A5184">
              <w:rPr>
                <w:rFonts w:cstheme="minorHAnsi"/>
                <w:sz w:val="24"/>
                <w:szCs w:val="24"/>
              </w:rPr>
              <w:t xml:space="preserve"> pre primárne vzdelávanie</w:t>
            </w:r>
          </w:p>
          <w:p w:rsidR="008A5184" w:rsidRPr="008A5184" w:rsidRDefault="008A5184" w:rsidP="008A5184">
            <w:pPr>
              <w:pStyle w:val="Odsekzoznamu"/>
              <w:rPr>
                <w:rFonts w:cstheme="minorHAnsi"/>
                <w:sz w:val="24"/>
                <w:szCs w:val="24"/>
              </w:rPr>
            </w:pPr>
            <w:r w:rsidRPr="008A5184">
              <w:rPr>
                <w:rFonts w:cstheme="minorHAnsi"/>
                <w:sz w:val="24"/>
                <w:szCs w:val="24"/>
              </w:rPr>
              <w:t>Schválilo Ministerstvo školstva, vedy, výskumu a športu Slovenskej republiky dňa 5. 5. 2016 pod číslom 2016-14674/20270:9-10F0 s platnosťou od 1. 9. 2016.</w:t>
            </w:r>
          </w:p>
        </w:tc>
      </w:tr>
    </w:tbl>
    <w:p w:rsidR="00386289" w:rsidRDefault="00386289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386289" w:rsidRDefault="00386289" w:rsidP="00386289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386289">
        <w:rPr>
          <w:rFonts w:eastAsia="Times New Roman" w:cstheme="minorHAnsi"/>
          <w:b/>
          <w:bCs/>
          <w:sz w:val="32"/>
          <w:szCs w:val="32"/>
          <w:lang w:eastAsia="cs-CZ"/>
        </w:rPr>
        <w:t>Praktická škola</w:t>
      </w:r>
    </w:p>
    <w:p w:rsidR="00B34D27" w:rsidRDefault="00B34D27" w:rsidP="00386289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4D27" w:rsidTr="00B34D27">
        <w:tc>
          <w:tcPr>
            <w:tcW w:w="4531" w:type="dxa"/>
          </w:tcPr>
          <w:p w:rsidR="00B34D27" w:rsidRPr="00A44820" w:rsidRDefault="00B34D27" w:rsidP="00B34D27">
            <w:pPr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A44820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Odbor vzdelávania:</w:t>
            </w:r>
          </w:p>
        </w:tc>
        <w:tc>
          <w:tcPr>
            <w:tcW w:w="4531" w:type="dxa"/>
          </w:tcPr>
          <w:p w:rsidR="00B34D27" w:rsidRPr="00B34D27" w:rsidRDefault="00B34D27" w:rsidP="00B34D27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B34D27">
              <w:rPr>
                <w:rFonts w:eastAsia="Times New Roman" w:cstheme="minorHAnsi"/>
                <w:sz w:val="24"/>
                <w:szCs w:val="24"/>
                <w:lang w:eastAsia="cs-CZ"/>
              </w:rPr>
              <w:t>627505</w:t>
            </w:r>
          </w:p>
        </w:tc>
      </w:tr>
      <w:tr w:rsidR="00B34D27" w:rsidTr="00B34D27">
        <w:tc>
          <w:tcPr>
            <w:tcW w:w="4531" w:type="dxa"/>
          </w:tcPr>
          <w:p w:rsidR="00B34D27" w:rsidRPr="00A44820" w:rsidRDefault="00B34D27" w:rsidP="00B34D27">
            <w:pPr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A44820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Zameranie:</w:t>
            </w:r>
          </w:p>
        </w:tc>
        <w:tc>
          <w:tcPr>
            <w:tcW w:w="4531" w:type="dxa"/>
          </w:tcPr>
          <w:p w:rsidR="00B34D27" w:rsidRPr="00B34D27" w:rsidRDefault="00B34D27" w:rsidP="00B34D27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6492E00</w:t>
            </w:r>
          </w:p>
        </w:tc>
      </w:tr>
      <w:tr w:rsidR="00B34D27" w:rsidTr="00B34D27">
        <w:tc>
          <w:tcPr>
            <w:tcW w:w="4531" w:type="dxa"/>
          </w:tcPr>
          <w:p w:rsidR="00B34D27" w:rsidRPr="00A44820" w:rsidRDefault="00B34D27" w:rsidP="00B34D27">
            <w:pPr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A44820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Profilujúci predmet:</w:t>
            </w:r>
          </w:p>
        </w:tc>
        <w:tc>
          <w:tcPr>
            <w:tcW w:w="4531" w:type="dxa"/>
          </w:tcPr>
          <w:p w:rsidR="00B34D27" w:rsidRDefault="00B34D27" w:rsidP="00B34D27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Remeselné práce</w:t>
            </w:r>
          </w:p>
        </w:tc>
      </w:tr>
    </w:tbl>
    <w:p w:rsidR="00B34D27" w:rsidRPr="00386289" w:rsidRDefault="00B34D27" w:rsidP="00386289">
      <w:pPr>
        <w:spacing w:after="0" w:line="240" w:lineRule="auto"/>
        <w:jc w:val="center"/>
        <w:rPr>
          <w:rFonts w:eastAsia="Times New Roman" w:cstheme="minorHAnsi"/>
          <w:sz w:val="32"/>
          <w:szCs w:val="32"/>
          <w:lang w:eastAsia="cs-CZ"/>
        </w:rPr>
      </w:pPr>
    </w:p>
    <w:p w:rsidR="00386289" w:rsidRPr="00386289" w:rsidRDefault="00386289" w:rsidP="00386289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tbl>
      <w:tblPr>
        <w:tblStyle w:val="Mriekatabuky3"/>
        <w:tblW w:w="0" w:type="auto"/>
        <w:tblLook w:val="04A0" w:firstRow="1" w:lastRow="0" w:firstColumn="1" w:lastColumn="0" w:noHBand="0" w:noVBand="1"/>
      </w:tblPr>
      <w:tblGrid>
        <w:gridCol w:w="5665"/>
        <w:gridCol w:w="1843"/>
      </w:tblGrid>
      <w:tr w:rsidR="00386289" w:rsidRPr="00386289" w:rsidTr="00A44820">
        <w:tc>
          <w:tcPr>
            <w:tcW w:w="5665" w:type="dxa"/>
          </w:tcPr>
          <w:p w:rsidR="00386289" w:rsidRPr="002417A0" w:rsidRDefault="00386289" w:rsidP="00386289">
            <w:pPr>
              <w:keepNext/>
              <w:outlineLvl w:val="2"/>
              <w:rPr>
                <w:rFonts w:cstheme="minorHAnsi"/>
                <w:bCs/>
                <w:i/>
                <w:iCs/>
                <w:sz w:val="24"/>
                <w:szCs w:val="24"/>
                <w:u w:val="single"/>
                <w:lang w:eastAsia="cs-CZ"/>
              </w:rPr>
            </w:pPr>
            <w:r w:rsidRPr="002417A0">
              <w:rPr>
                <w:rFonts w:cstheme="minorHAnsi"/>
                <w:sz w:val="24"/>
                <w:szCs w:val="24"/>
                <w:lang w:eastAsia="cs-CZ"/>
              </w:rPr>
              <w:t xml:space="preserve">Počet zapísaných žiakov do 1. ročníka Praktickej školy: </w:t>
            </w:r>
          </w:p>
        </w:tc>
        <w:tc>
          <w:tcPr>
            <w:tcW w:w="1843" w:type="dxa"/>
          </w:tcPr>
          <w:p w:rsidR="00386289" w:rsidRPr="00386289" w:rsidRDefault="00A44820" w:rsidP="00386289">
            <w:pPr>
              <w:keepNext/>
              <w:ind w:left="720"/>
              <w:contextualSpacing/>
              <w:outlineLvl w:val="2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-1-</w:t>
            </w:r>
          </w:p>
        </w:tc>
      </w:tr>
      <w:tr w:rsidR="00386289" w:rsidRPr="00386289" w:rsidTr="00A44820">
        <w:tc>
          <w:tcPr>
            <w:tcW w:w="5665" w:type="dxa"/>
          </w:tcPr>
          <w:p w:rsidR="00386289" w:rsidRPr="002417A0" w:rsidRDefault="00386289" w:rsidP="00386289">
            <w:pPr>
              <w:keepNext/>
              <w:outlineLvl w:val="2"/>
              <w:rPr>
                <w:rFonts w:cstheme="minorHAnsi"/>
                <w:bCs/>
                <w:i/>
                <w:iCs/>
                <w:sz w:val="24"/>
                <w:szCs w:val="24"/>
                <w:u w:val="single"/>
                <w:lang w:eastAsia="cs-CZ"/>
              </w:rPr>
            </w:pPr>
            <w:r w:rsidRPr="002417A0">
              <w:rPr>
                <w:rFonts w:cstheme="minorHAnsi"/>
                <w:sz w:val="24"/>
                <w:szCs w:val="24"/>
                <w:lang w:eastAsia="cs-CZ"/>
              </w:rPr>
              <w:t>Počet prijatých žiakov do 1. ročníka Praktickej školy:</w:t>
            </w:r>
          </w:p>
        </w:tc>
        <w:tc>
          <w:tcPr>
            <w:tcW w:w="1843" w:type="dxa"/>
          </w:tcPr>
          <w:p w:rsidR="00386289" w:rsidRPr="00386289" w:rsidRDefault="00A44820" w:rsidP="00386289">
            <w:pPr>
              <w:keepNext/>
              <w:ind w:left="720"/>
              <w:contextualSpacing/>
              <w:outlineLvl w:val="2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-1-</w:t>
            </w:r>
          </w:p>
        </w:tc>
      </w:tr>
      <w:tr w:rsidR="00386289" w:rsidRPr="00386289" w:rsidTr="00A44820">
        <w:tc>
          <w:tcPr>
            <w:tcW w:w="5665" w:type="dxa"/>
          </w:tcPr>
          <w:p w:rsidR="00386289" w:rsidRPr="002417A0" w:rsidRDefault="00386289" w:rsidP="00386289">
            <w:pPr>
              <w:keepNext/>
              <w:outlineLvl w:val="2"/>
              <w:rPr>
                <w:rFonts w:cstheme="minorHAnsi"/>
                <w:sz w:val="24"/>
                <w:szCs w:val="24"/>
                <w:lang w:eastAsia="cs-CZ"/>
              </w:rPr>
            </w:pPr>
            <w:r w:rsidRPr="002417A0">
              <w:rPr>
                <w:rFonts w:cstheme="minorHAnsi"/>
                <w:sz w:val="24"/>
                <w:szCs w:val="24"/>
                <w:lang w:eastAsia="cs-CZ"/>
              </w:rPr>
              <w:t>Počet neprijatých žiakov do 1. ročníka Praktickej školy:</w:t>
            </w:r>
          </w:p>
        </w:tc>
        <w:tc>
          <w:tcPr>
            <w:tcW w:w="1843" w:type="dxa"/>
          </w:tcPr>
          <w:p w:rsidR="00386289" w:rsidRPr="00386289" w:rsidRDefault="00A44820" w:rsidP="00386289">
            <w:pPr>
              <w:keepNext/>
              <w:ind w:left="720"/>
              <w:contextualSpacing/>
              <w:outlineLvl w:val="2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-0-</w:t>
            </w:r>
          </w:p>
        </w:tc>
      </w:tr>
      <w:tr w:rsidR="002417A0" w:rsidRPr="00386289" w:rsidTr="00A44820">
        <w:tc>
          <w:tcPr>
            <w:tcW w:w="5665" w:type="dxa"/>
          </w:tcPr>
          <w:p w:rsidR="002417A0" w:rsidRPr="002417A0" w:rsidRDefault="002417A0" w:rsidP="00386289">
            <w:pPr>
              <w:keepNext/>
              <w:outlineLvl w:val="2"/>
              <w:rPr>
                <w:rFonts w:cstheme="minorHAnsi"/>
                <w:sz w:val="24"/>
                <w:szCs w:val="24"/>
                <w:lang w:eastAsia="cs-CZ"/>
              </w:rPr>
            </w:pPr>
            <w:r>
              <w:rPr>
                <w:rFonts w:cstheme="minorHAnsi"/>
                <w:sz w:val="24"/>
                <w:szCs w:val="24"/>
                <w:lang w:eastAsia="cs-CZ"/>
              </w:rPr>
              <w:t>Počet žiakov, ktorí si plnili povinnú školskú dochádzku:</w:t>
            </w:r>
          </w:p>
        </w:tc>
        <w:tc>
          <w:tcPr>
            <w:tcW w:w="1843" w:type="dxa"/>
          </w:tcPr>
          <w:p w:rsidR="002417A0" w:rsidRDefault="002417A0" w:rsidP="00386289">
            <w:pPr>
              <w:keepNext/>
              <w:ind w:left="720"/>
              <w:contextualSpacing/>
              <w:outlineLvl w:val="2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-0-</w:t>
            </w:r>
          </w:p>
        </w:tc>
      </w:tr>
    </w:tbl>
    <w:p w:rsidR="00386289" w:rsidRDefault="00386289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291E89" w:rsidRDefault="00291E89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0D461F" w:rsidRPr="00386289" w:rsidRDefault="000D461F" w:rsidP="009C399D">
      <w:pPr>
        <w:rPr>
          <w:rFonts w:cstheme="minorHAnsi"/>
          <w:b/>
          <w:i/>
          <w:sz w:val="28"/>
          <w:szCs w:val="28"/>
          <w:u w:val="single"/>
        </w:rPr>
      </w:pPr>
    </w:p>
    <w:tbl>
      <w:tblPr>
        <w:tblStyle w:val="Mriekatabuky"/>
        <w:tblW w:w="9068" w:type="dxa"/>
        <w:tblLook w:val="04A0" w:firstRow="1" w:lastRow="0" w:firstColumn="1" w:lastColumn="0" w:noHBand="0" w:noVBand="1"/>
      </w:tblPr>
      <w:tblGrid>
        <w:gridCol w:w="7792"/>
        <w:gridCol w:w="1276"/>
      </w:tblGrid>
      <w:tr w:rsidR="008875EE" w:rsidTr="00415D2A">
        <w:tc>
          <w:tcPr>
            <w:tcW w:w="7792" w:type="dxa"/>
          </w:tcPr>
          <w:p w:rsidR="008875EE" w:rsidRPr="002417A0" w:rsidRDefault="008875EE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Celkový počet žiakov 1. – 3. ročníka Praktickej školy:</w:t>
            </w:r>
          </w:p>
        </w:tc>
        <w:tc>
          <w:tcPr>
            <w:tcW w:w="1276" w:type="dxa"/>
          </w:tcPr>
          <w:p w:rsidR="008875EE" w:rsidRDefault="00A44820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8875EE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A44820" w:rsidTr="00415D2A">
        <w:tc>
          <w:tcPr>
            <w:tcW w:w="9068" w:type="dxa"/>
            <w:gridSpan w:val="2"/>
          </w:tcPr>
          <w:p w:rsidR="00A44820" w:rsidRPr="002417A0" w:rsidRDefault="00A44820" w:rsidP="00A44820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 xml:space="preserve">Z toho: </w:t>
            </w:r>
          </w:p>
        </w:tc>
      </w:tr>
      <w:tr w:rsidR="00386289" w:rsidTr="00415D2A">
        <w:tc>
          <w:tcPr>
            <w:tcW w:w="7792" w:type="dxa"/>
          </w:tcPr>
          <w:p w:rsidR="00386289" w:rsidRPr="002417A0" w:rsidRDefault="00386289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zo sociálne znevýhodňujúceho prostredia:</w:t>
            </w:r>
          </w:p>
        </w:tc>
        <w:tc>
          <w:tcPr>
            <w:tcW w:w="1276" w:type="dxa"/>
          </w:tcPr>
          <w:p w:rsidR="00386289" w:rsidRDefault="00A44820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386289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386289" w:rsidTr="00415D2A">
        <w:tc>
          <w:tcPr>
            <w:tcW w:w="7792" w:type="dxa"/>
          </w:tcPr>
          <w:p w:rsidR="00386289" w:rsidRPr="002417A0" w:rsidRDefault="00386289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ktorým sa poskytovali podporné opatrenia vo výchove a vzdelávaní :</w:t>
            </w:r>
          </w:p>
        </w:tc>
        <w:tc>
          <w:tcPr>
            <w:tcW w:w="1276" w:type="dxa"/>
          </w:tcPr>
          <w:p w:rsidR="00386289" w:rsidRDefault="00386289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D33598" w:rsidRDefault="00A44820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8875EE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>-</w:t>
            </w:r>
          </w:p>
        </w:tc>
      </w:tr>
      <w:tr w:rsidR="00386289" w:rsidTr="002D4E1A">
        <w:trPr>
          <w:trHeight w:val="652"/>
        </w:trPr>
        <w:tc>
          <w:tcPr>
            <w:tcW w:w="7792" w:type="dxa"/>
          </w:tcPr>
          <w:p w:rsidR="00386289" w:rsidRPr="002417A0" w:rsidRDefault="00386289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 ktorí si plnili školskú dochádzku ostatnými formami osobitného spôsobu plnenia školskej dochádzky (OD/IVZ)</w:t>
            </w:r>
          </w:p>
        </w:tc>
        <w:tc>
          <w:tcPr>
            <w:tcW w:w="1276" w:type="dxa"/>
          </w:tcPr>
          <w:p w:rsidR="00386289" w:rsidRDefault="00386289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386289" w:rsidRPr="00C735CA" w:rsidRDefault="00291E89" w:rsidP="002D4E1A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C735CA">
              <w:rPr>
                <w:rFonts w:cstheme="minorHAnsi"/>
                <w:sz w:val="24"/>
                <w:szCs w:val="24"/>
              </w:rPr>
              <w:t>-1-</w:t>
            </w:r>
          </w:p>
        </w:tc>
      </w:tr>
      <w:tr w:rsidR="00386289" w:rsidTr="00415D2A">
        <w:tc>
          <w:tcPr>
            <w:tcW w:w="7792" w:type="dxa"/>
          </w:tcPr>
          <w:p w:rsidR="00386289" w:rsidRPr="002417A0" w:rsidRDefault="00386289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Počet žiakov, ktorí podali prihlášku na vzdelávanie v strednej škole (Praktická škola)</w:t>
            </w:r>
          </w:p>
        </w:tc>
        <w:tc>
          <w:tcPr>
            <w:tcW w:w="1276" w:type="dxa"/>
          </w:tcPr>
          <w:p w:rsidR="00386289" w:rsidRDefault="00386289" w:rsidP="00415D2A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386289" w:rsidRDefault="00386289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86289" w:rsidTr="00415D2A">
        <w:tc>
          <w:tcPr>
            <w:tcW w:w="7792" w:type="dxa"/>
          </w:tcPr>
          <w:p w:rsidR="00386289" w:rsidRPr="002417A0" w:rsidRDefault="00386289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>Z toho počet prijatých žiakov:</w:t>
            </w:r>
          </w:p>
        </w:tc>
        <w:tc>
          <w:tcPr>
            <w:tcW w:w="1276" w:type="dxa"/>
          </w:tcPr>
          <w:p w:rsidR="00386289" w:rsidRDefault="00386289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86289" w:rsidTr="00415D2A">
        <w:tc>
          <w:tcPr>
            <w:tcW w:w="7792" w:type="dxa"/>
          </w:tcPr>
          <w:p w:rsidR="00386289" w:rsidRPr="002417A0" w:rsidRDefault="00386289" w:rsidP="00415D2A">
            <w:pPr>
              <w:rPr>
                <w:rFonts w:cstheme="minorHAnsi"/>
                <w:sz w:val="24"/>
                <w:szCs w:val="24"/>
              </w:rPr>
            </w:pPr>
            <w:r w:rsidRPr="002417A0">
              <w:rPr>
                <w:rFonts w:cstheme="minorHAnsi"/>
                <w:sz w:val="24"/>
                <w:szCs w:val="24"/>
              </w:rPr>
              <w:t xml:space="preserve">Počet žiakov ktorí získali </w:t>
            </w:r>
            <w:r w:rsidR="004A4888" w:rsidRPr="002417A0">
              <w:rPr>
                <w:rFonts w:cstheme="minorHAnsi"/>
                <w:sz w:val="24"/>
                <w:szCs w:val="24"/>
              </w:rPr>
              <w:t>nižší stredný odborný stupeň vzdelania</w:t>
            </w:r>
          </w:p>
        </w:tc>
        <w:tc>
          <w:tcPr>
            <w:tcW w:w="1276" w:type="dxa"/>
          </w:tcPr>
          <w:p w:rsidR="00386289" w:rsidRDefault="00474F96" w:rsidP="00415D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:rsidR="00386289" w:rsidRDefault="00386289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4A4888" w:rsidRPr="002417A0" w:rsidRDefault="004A4888" w:rsidP="004A4888">
      <w:pPr>
        <w:spacing w:after="0" w:line="240" w:lineRule="auto"/>
        <w:ind w:right="-1008"/>
        <w:rPr>
          <w:rFonts w:eastAsia="Times New Roman" w:cstheme="minorHAnsi"/>
          <w:b/>
          <w:sz w:val="28"/>
          <w:szCs w:val="28"/>
          <w:lang w:eastAsia="cs-CZ"/>
        </w:rPr>
      </w:pPr>
      <w:r w:rsidRPr="002417A0">
        <w:rPr>
          <w:rFonts w:eastAsia="Times New Roman" w:cstheme="minorHAnsi"/>
          <w:b/>
          <w:sz w:val="28"/>
          <w:szCs w:val="28"/>
          <w:lang w:eastAsia="cs-CZ"/>
        </w:rPr>
        <w:t>Celkový prospech žiakov v Praktickej škole v šk. roku 2025/2026 :</w:t>
      </w:r>
    </w:p>
    <w:p w:rsidR="004A4888" w:rsidRPr="002417A0" w:rsidRDefault="004A4888" w:rsidP="004A4888">
      <w:pPr>
        <w:spacing w:after="0" w:line="240" w:lineRule="auto"/>
        <w:ind w:right="-1008"/>
        <w:rPr>
          <w:rFonts w:eastAsia="Times New Roman" w:cstheme="minorHAnsi"/>
          <w:b/>
          <w:sz w:val="28"/>
          <w:szCs w:val="28"/>
          <w:lang w:eastAsia="cs-CZ"/>
        </w:rPr>
      </w:pPr>
    </w:p>
    <w:tbl>
      <w:tblPr>
        <w:tblStyle w:val="Mriekatabuky5"/>
        <w:tblpPr w:leftFromText="141" w:rightFromText="141" w:vertAnchor="text" w:horzAnchor="page" w:tblpX="1964" w:tblpY="131"/>
        <w:tblW w:w="0" w:type="auto"/>
        <w:tblLook w:val="04A0" w:firstRow="1" w:lastRow="0" w:firstColumn="1" w:lastColumn="0" w:noHBand="0" w:noVBand="1"/>
      </w:tblPr>
      <w:tblGrid>
        <w:gridCol w:w="3114"/>
        <w:gridCol w:w="1980"/>
      </w:tblGrid>
      <w:tr w:rsidR="004A4888" w:rsidRPr="004A4888" w:rsidTr="00415D2A">
        <w:tc>
          <w:tcPr>
            <w:tcW w:w="3114" w:type="dxa"/>
          </w:tcPr>
          <w:p w:rsidR="004A4888" w:rsidRPr="00291E89" w:rsidRDefault="004A4888" w:rsidP="004A4888">
            <w:pPr>
              <w:ind w:right="-1008"/>
              <w:rPr>
                <w:rFonts w:cstheme="minorHAnsi"/>
                <w:b/>
                <w:sz w:val="24"/>
                <w:szCs w:val="24"/>
                <w:u w:val="single"/>
                <w:lang w:eastAsia="cs-CZ"/>
              </w:rPr>
            </w:pPr>
            <w:r w:rsidRPr="00291E89">
              <w:rPr>
                <w:rFonts w:cstheme="minorHAnsi"/>
                <w:b/>
                <w:sz w:val="24"/>
                <w:szCs w:val="24"/>
                <w:lang w:eastAsia="cs-CZ"/>
              </w:rPr>
              <w:t>Prospelo s vyznamenaním:</w:t>
            </w:r>
          </w:p>
        </w:tc>
        <w:tc>
          <w:tcPr>
            <w:tcW w:w="1980" w:type="dxa"/>
          </w:tcPr>
          <w:p w:rsidR="004A4888" w:rsidRPr="004A4888" w:rsidRDefault="008875EE" w:rsidP="008875EE">
            <w:pPr>
              <w:ind w:right="-1008"/>
              <w:rPr>
                <w:rFonts w:cstheme="minorHAnsi"/>
                <w:sz w:val="24"/>
                <w:szCs w:val="24"/>
                <w:lang w:eastAsia="cs-CZ"/>
              </w:rPr>
            </w:pPr>
            <w:r>
              <w:rPr>
                <w:rFonts w:cstheme="minorHAnsi"/>
                <w:sz w:val="24"/>
                <w:szCs w:val="24"/>
                <w:lang w:eastAsia="cs-CZ"/>
              </w:rPr>
              <w:t xml:space="preserve">            -1-</w:t>
            </w:r>
          </w:p>
        </w:tc>
      </w:tr>
      <w:tr w:rsidR="004A4888" w:rsidRPr="004A4888" w:rsidTr="00415D2A">
        <w:tc>
          <w:tcPr>
            <w:tcW w:w="3114" w:type="dxa"/>
          </w:tcPr>
          <w:p w:rsidR="004A4888" w:rsidRPr="00291E89" w:rsidRDefault="004A4888" w:rsidP="004A4888">
            <w:pPr>
              <w:ind w:right="-1008"/>
              <w:rPr>
                <w:rFonts w:cstheme="minorHAnsi"/>
                <w:b/>
                <w:sz w:val="24"/>
                <w:szCs w:val="24"/>
                <w:lang w:eastAsia="cs-CZ"/>
              </w:rPr>
            </w:pPr>
            <w:r w:rsidRPr="00291E89">
              <w:rPr>
                <w:rFonts w:cstheme="minorHAnsi"/>
                <w:b/>
                <w:sz w:val="24"/>
                <w:szCs w:val="24"/>
                <w:lang w:eastAsia="cs-CZ"/>
              </w:rPr>
              <w:t>Prospelo veľmi dobre:</w:t>
            </w:r>
          </w:p>
        </w:tc>
        <w:tc>
          <w:tcPr>
            <w:tcW w:w="1980" w:type="dxa"/>
          </w:tcPr>
          <w:p w:rsidR="004A4888" w:rsidRPr="004A4888" w:rsidRDefault="008875EE" w:rsidP="008875EE">
            <w:pPr>
              <w:ind w:right="-1008"/>
              <w:rPr>
                <w:rFonts w:cstheme="minorHAnsi"/>
                <w:sz w:val="24"/>
                <w:szCs w:val="24"/>
                <w:lang w:eastAsia="cs-CZ"/>
              </w:rPr>
            </w:pPr>
            <w:r>
              <w:rPr>
                <w:rFonts w:cstheme="minorHAnsi"/>
                <w:sz w:val="24"/>
                <w:szCs w:val="24"/>
                <w:lang w:eastAsia="cs-CZ"/>
              </w:rPr>
              <w:t xml:space="preserve">            -3-</w:t>
            </w:r>
          </w:p>
        </w:tc>
      </w:tr>
      <w:tr w:rsidR="004A4888" w:rsidRPr="004A4888" w:rsidTr="00415D2A">
        <w:tc>
          <w:tcPr>
            <w:tcW w:w="3114" w:type="dxa"/>
          </w:tcPr>
          <w:p w:rsidR="004A4888" w:rsidRPr="00291E89" w:rsidRDefault="004A4888" w:rsidP="004A4888">
            <w:pPr>
              <w:ind w:right="-1008"/>
              <w:rPr>
                <w:rFonts w:cstheme="minorHAnsi"/>
                <w:b/>
                <w:sz w:val="24"/>
                <w:szCs w:val="24"/>
                <w:lang w:eastAsia="cs-CZ"/>
              </w:rPr>
            </w:pPr>
            <w:r w:rsidRPr="00291E89">
              <w:rPr>
                <w:rFonts w:cstheme="minorHAnsi"/>
                <w:b/>
                <w:sz w:val="24"/>
                <w:szCs w:val="24"/>
                <w:lang w:eastAsia="cs-CZ"/>
              </w:rPr>
              <w:t>Prospelo:</w:t>
            </w:r>
          </w:p>
        </w:tc>
        <w:tc>
          <w:tcPr>
            <w:tcW w:w="1980" w:type="dxa"/>
          </w:tcPr>
          <w:p w:rsidR="004A4888" w:rsidRPr="004A4888" w:rsidRDefault="008875EE" w:rsidP="008875EE">
            <w:pPr>
              <w:ind w:right="-100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-4-</w:t>
            </w:r>
          </w:p>
        </w:tc>
      </w:tr>
      <w:tr w:rsidR="004A4888" w:rsidRPr="004A4888" w:rsidTr="00415D2A">
        <w:tc>
          <w:tcPr>
            <w:tcW w:w="3114" w:type="dxa"/>
          </w:tcPr>
          <w:p w:rsidR="004A4888" w:rsidRPr="00291E89" w:rsidRDefault="004A4888" w:rsidP="004A4888">
            <w:pPr>
              <w:ind w:right="-1008"/>
              <w:rPr>
                <w:rFonts w:cstheme="minorHAnsi"/>
                <w:b/>
                <w:sz w:val="24"/>
                <w:szCs w:val="24"/>
                <w:lang w:eastAsia="cs-CZ"/>
              </w:rPr>
            </w:pPr>
            <w:r w:rsidRPr="00291E89">
              <w:rPr>
                <w:rFonts w:cstheme="minorHAnsi"/>
                <w:b/>
                <w:sz w:val="24"/>
                <w:szCs w:val="24"/>
                <w:lang w:eastAsia="cs-CZ"/>
              </w:rPr>
              <w:t>Neprospelo:</w:t>
            </w:r>
          </w:p>
        </w:tc>
        <w:tc>
          <w:tcPr>
            <w:tcW w:w="1980" w:type="dxa"/>
          </w:tcPr>
          <w:p w:rsidR="004A4888" w:rsidRPr="004A4888" w:rsidRDefault="008875EE" w:rsidP="008875EE">
            <w:pPr>
              <w:ind w:right="-100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-0-</w:t>
            </w:r>
          </w:p>
        </w:tc>
      </w:tr>
    </w:tbl>
    <w:p w:rsidR="004A4888" w:rsidRDefault="004A4888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386289" w:rsidRDefault="00386289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386289" w:rsidRDefault="00386289" w:rsidP="009C399D">
      <w:pPr>
        <w:rPr>
          <w:rFonts w:cstheme="minorHAnsi"/>
          <w:b/>
          <w:i/>
          <w:sz w:val="28"/>
          <w:szCs w:val="28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17A0" w:rsidTr="002417A0">
        <w:tc>
          <w:tcPr>
            <w:tcW w:w="9062" w:type="dxa"/>
          </w:tcPr>
          <w:p w:rsidR="002417A0" w:rsidRDefault="002417A0" w:rsidP="004A488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Vzdelávací program:</w:t>
            </w:r>
          </w:p>
        </w:tc>
      </w:tr>
      <w:tr w:rsidR="002417A0" w:rsidTr="002417A0">
        <w:tc>
          <w:tcPr>
            <w:tcW w:w="9062" w:type="dxa"/>
          </w:tcPr>
          <w:p w:rsidR="002417A0" w:rsidRPr="002417A0" w:rsidRDefault="002417A0" w:rsidP="002417A0">
            <w:pPr>
              <w:pStyle w:val="Default"/>
              <w:rPr>
                <w:rFonts w:asciiTheme="minorHAnsi" w:hAnsiTheme="minorHAnsi" w:cstheme="minorHAnsi"/>
              </w:rPr>
            </w:pPr>
            <w:r w:rsidRPr="002417A0">
              <w:rPr>
                <w:rFonts w:asciiTheme="minorHAnsi" w:eastAsia="Times New Roman" w:hAnsiTheme="minorHAnsi" w:cstheme="minorHAnsi"/>
                <w:lang w:eastAsia="cs-CZ"/>
              </w:rPr>
              <w:t xml:space="preserve">Vzdelávací program pre Praktickú školu 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 xml:space="preserve">pre </w:t>
            </w:r>
            <w:r w:rsidRPr="002417A0">
              <w:rPr>
                <w:rFonts w:asciiTheme="minorHAnsi" w:eastAsia="Times New Roman" w:hAnsiTheme="minorHAnsi" w:cstheme="minorHAnsi"/>
                <w:lang w:eastAsia="cs-CZ"/>
              </w:rPr>
              <w:t>nižšie stredné odborné vzdelávanie</w:t>
            </w:r>
          </w:p>
          <w:p w:rsidR="002417A0" w:rsidRPr="002417A0" w:rsidRDefault="002417A0" w:rsidP="002417A0">
            <w:pPr>
              <w:pStyle w:val="Default"/>
              <w:rPr>
                <w:rFonts w:asciiTheme="minorHAnsi" w:hAnsiTheme="minorHAnsi" w:cstheme="minorHAnsi"/>
              </w:rPr>
            </w:pPr>
            <w:r w:rsidRPr="002417A0">
              <w:rPr>
                <w:rFonts w:asciiTheme="minorHAnsi" w:hAnsiTheme="minorHAnsi" w:cstheme="minorHAnsi"/>
              </w:rPr>
              <w:t xml:space="preserve">Vzdelávací program vypracoval Štátny pedagogický ústav. </w:t>
            </w:r>
          </w:p>
          <w:p w:rsidR="002417A0" w:rsidRPr="002417A0" w:rsidRDefault="002417A0" w:rsidP="002417A0">
            <w:pPr>
              <w:pStyle w:val="Default"/>
              <w:rPr>
                <w:rFonts w:asciiTheme="minorHAnsi" w:eastAsia="Times New Roman" w:hAnsiTheme="minorHAnsi" w:cstheme="minorHAnsi"/>
                <w:lang w:eastAsia="cs-CZ"/>
              </w:rPr>
            </w:pPr>
            <w:r w:rsidRPr="002417A0">
              <w:rPr>
                <w:rFonts w:asciiTheme="minorHAnsi" w:hAnsiTheme="minorHAnsi" w:cstheme="minorHAnsi"/>
              </w:rPr>
              <w:t xml:space="preserve">Schválilo Ministerstvo školstva, vedy, výskumu a športu Slovenskej republiky dňa 5. 5. 2016 pod číslom 2016-14674/20290:18-10F0 s platnosťou od 1. 9. 2016.  </w:t>
            </w:r>
          </w:p>
          <w:p w:rsidR="002417A0" w:rsidRDefault="002417A0" w:rsidP="004A488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</w:p>
        </w:tc>
      </w:tr>
    </w:tbl>
    <w:p w:rsidR="002417A0" w:rsidRDefault="002417A0" w:rsidP="004A488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062A7E" w:rsidRDefault="00062A7E" w:rsidP="002C0A2F">
      <w:pPr>
        <w:spacing w:after="0" w:line="240" w:lineRule="auto"/>
        <w:rPr>
          <w:rFonts w:eastAsia="Times New Roman" w:cstheme="minorHAnsi"/>
          <w:b/>
          <w:sz w:val="32"/>
          <w:szCs w:val="32"/>
          <w:lang w:eastAsia="cs-CZ"/>
        </w:rPr>
      </w:pPr>
    </w:p>
    <w:p w:rsidR="002C0A2F" w:rsidRDefault="002C0A2F" w:rsidP="002C0A2F">
      <w:pPr>
        <w:spacing w:after="0" w:line="240" w:lineRule="auto"/>
        <w:rPr>
          <w:rFonts w:eastAsia="Times New Roman" w:cstheme="minorHAnsi"/>
          <w:b/>
          <w:sz w:val="32"/>
          <w:szCs w:val="32"/>
          <w:lang w:eastAsia="cs-CZ"/>
        </w:rPr>
      </w:pPr>
    </w:p>
    <w:p w:rsidR="004A4888" w:rsidRPr="004A4888" w:rsidRDefault="004A4888" w:rsidP="00291E89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  <w:r w:rsidRPr="004A4888">
        <w:rPr>
          <w:rFonts w:eastAsia="Times New Roman" w:cstheme="minorHAnsi"/>
          <w:b/>
          <w:sz w:val="32"/>
          <w:szCs w:val="32"/>
          <w:lang w:eastAsia="cs-CZ"/>
        </w:rPr>
        <w:lastRenderedPageBreak/>
        <w:t>ZŠ pri zdravotníckom zariadení</w:t>
      </w:r>
    </w:p>
    <w:tbl>
      <w:tblPr>
        <w:tblStyle w:val="Mriekatabuky1"/>
        <w:tblpPr w:leftFromText="141" w:rightFromText="141" w:vertAnchor="text" w:horzAnchor="margin" w:tblpXSpec="center" w:tblpY="453"/>
        <w:tblW w:w="0" w:type="auto"/>
        <w:tblLook w:val="04A0" w:firstRow="1" w:lastRow="0" w:firstColumn="1" w:lastColumn="0" w:noHBand="0" w:noVBand="1"/>
      </w:tblPr>
      <w:tblGrid>
        <w:gridCol w:w="1150"/>
        <w:gridCol w:w="2642"/>
        <w:gridCol w:w="1323"/>
        <w:gridCol w:w="1323"/>
      </w:tblGrid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Ročník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P</w:t>
            </w: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riemerný p</w:t>
            </w: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 xml:space="preserve">očet žiakov v ročníkoch </w:t>
            </w:r>
          </w:p>
        </w:tc>
        <w:tc>
          <w:tcPr>
            <w:tcW w:w="1323" w:type="dxa"/>
          </w:tcPr>
          <w:p w:rsidR="00847469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</w:p>
          <w:p w:rsidR="00847469" w:rsidRPr="00291E89" w:rsidRDefault="00847469" w:rsidP="00847469">
            <w:pP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 xml:space="preserve">    1.</w:t>
            </w:r>
            <w:r w:rsidRPr="00291E89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 xml:space="preserve">– 4. </w:t>
            </w:r>
          </w:p>
        </w:tc>
        <w:tc>
          <w:tcPr>
            <w:tcW w:w="1323" w:type="dxa"/>
          </w:tcPr>
          <w:p w:rsidR="00847469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 xml:space="preserve"> </w:t>
            </w:r>
          </w:p>
          <w:p w:rsidR="00847469" w:rsidRPr="00212D83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5. – 9.</w:t>
            </w: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prípravný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323" w:type="dxa"/>
          </w:tcPr>
          <w:p w:rsidR="00847469" w:rsidRPr="00212D83" w:rsidRDefault="000D461F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8255</wp:posOffset>
                      </wp:positionV>
                      <wp:extent cx="828675" cy="942975"/>
                      <wp:effectExtent l="0" t="0" r="28575" b="28575"/>
                      <wp:wrapNone/>
                      <wp:docPr id="2" name="Rovná spojnic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42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A14A28" id="Rovná spojnica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.65pt" to="125.8pt,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47469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42" w:type="dxa"/>
          </w:tcPr>
          <w:p w:rsidR="00847469" w:rsidRPr="00212D83" w:rsidRDefault="000D461F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1608455</wp:posOffset>
                      </wp:positionH>
                      <wp:positionV relativeFrom="paragraph">
                        <wp:posOffset>182245</wp:posOffset>
                      </wp:positionV>
                      <wp:extent cx="828675" cy="981075"/>
                      <wp:effectExtent l="0" t="0" r="28575" b="28575"/>
                      <wp:wrapNone/>
                      <wp:docPr id="1" name="Rovná spojnic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81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1D4038" id="Rovná spojnica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65pt,14.35pt" to="191.9pt,9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47469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eastAsia="cs-CZ"/>
              </w:rPr>
              <w:t>2</w:t>
            </w:r>
          </w:p>
        </w:tc>
      </w:tr>
      <w:tr w:rsidR="00847469" w:rsidRPr="00212D83" w:rsidTr="00847469">
        <w:tc>
          <w:tcPr>
            <w:tcW w:w="1150" w:type="dxa"/>
          </w:tcPr>
          <w:p w:rsidR="00847469" w:rsidRPr="00212D83" w:rsidRDefault="00847469" w:rsidP="00847469">
            <w:pP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 w:rsidRPr="00212D83"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Spolu:</w:t>
            </w:r>
          </w:p>
        </w:tc>
        <w:tc>
          <w:tcPr>
            <w:tcW w:w="2642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323" w:type="dxa"/>
          </w:tcPr>
          <w:p w:rsidR="00847469" w:rsidRPr="00212D83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1323" w:type="dxa"/>
          </w:tcPr>
          <w:p w:rsidR="00847469" w:rsidRPr="008875EE" w:rsidRDefault="00847469" w:rsidP="00847469">
            <w:pPr>
              <w:jc w:val="center"/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cstheme="minorHAnsi"/>
                <w:b/>
                <w:bCs/>
                <w:iCs/>
                <w:sz w:val="24"/>
                <w:szCs w:val="24"/>
                <w:lang w:eastAsia="cs-CZ"/>
              </w:rPr>
              <w:t>10</w:t>
            </w:r>
          </w:p>
        </w:tc>
      </w:tr>
    </w:tbl>
    <w:p w:rsidR="00291E89" w:rsidRPr="00386289" w:rsidRDefault="004A4888" w:rsidP="00291E89">
      <w:pPr>
        <w:jc w:val="center"/>
        <w:rPr>
          <w:rFonts w:cstheme="minorHAnsi"/>
          <w:b/>
          <w:sz w:val="32"/>
          <w:szCs w:val="32"/>
        </w:rPr>
      </w:pPr>
      <w:r w:rsidRPr="004A4888">
        <w:rPr>
          <w:rFonts w:eastAsia="Times New Roman" w:cstheme="minorHAnsi"/>
          <w:b/>
          <w:sz w:val="24"/>
          <w:szCs w:val="24"/>
          <w:lang w:eastAsia="cs-CZ"/>
        </w:rPr>
        <w:tab/>
      </w:r>
    </w:p>
    <w:p w:rsidR="004A4888" w:rsidRPr="004A4888" w:rsidRDefault="004A4888" w:rsidP="004A4888">
      <w:pPr>
        <w:spacing w:after="0" w:line="240" w:lineRule="auto"/>
        <w:rPr>
          <w:rFonts w:eastAsia="Times New Roman" w:cstheme="minorHAnsi"/>
          <w:b/>
          <w:sz w:val="24"/>
          <w:szCs w:val="24"/>
          <w:lang w:eastAsia="cs-CZ"/>
        </w:rPr>
      </w:pPr>
      <w:r w:rsidRPr="004A4888">
        <w:rPr>
          <w:rFonts w:eastAsia="Times New Roman" w:cstheme="minorHAnsi"/>
          <w:b/>
          <w:sz w:val="24"/>
          <w:szCs w:val="24"/>
          <w:lang w:eastAsia="cs-CZ"/>
        </w:rPr>
        <w:tab/>
      </w:r>
      <w:r w:rsidRPr="004A4888">
        <w:rPr>
          <w:rFonts w:eastAsia="Times New Roman" w:cstheme="minorHAnsi"/>
          <w:b/>
          <w:sz w:val="24"/>
          <w:szCs w:val="24"/>
          <w:lang w:eastAsia="cs-CZ"/>
        </w:rPr>
        <w:tab/>
      </w:r>
    </w:p>
    <w:p w:rsidR="004A4888" w:rsidRPr="004A4888" w:rsidRDefault="004A4888" w:rsidP="004A4888">
      <w:pPr>
        <w:spacing w:after="0" w:line="240" w:lineRule="auto"/>
        <w:rPr>
          <w:rFonts w:eastAsia="Times New Roman" w:cstheme="minorHAnsi"/>
          <w:b/>
          <w:sz w:val="16"/>
          <w:szCs w:val="16"/>
          <w:lang w:eastAsia="cs-CZ"/>
        </w:rPr>
      </w:pPr>
    </w:p>
    <w:p w:rsidR="004A4888" w:rsidRPr="004A4888" w:rsidRDefault="004A4888" w:rsidP="004A4888">
      <w:pPr>
        <w:spacing w:after="0" w:line="240" w:lineRule="auto"/>
        <w:rPr>
          <w:rFonts w:eastAsia="Times New Roman" w:cstheme="minorHAnsi"/>
          <w:b/>
          <w:sz w:val="16"/>
          <w:szCs w:val="16"/>
          <w:lang w:eastAsia="cs-CZ"/>
        </w:rPr>
      </w:pPr>
    </w:p>
    <w:p w:rsidR="004A4888" w:rsidRPr="004A4888" w:rsidRDefault="004A4888" w:rsidP="004A4888">
      <w:pPr>
        <w:spacing w:after="0" w:line="240" w:lineRule="auto"/>
        <w:rPr>
          <w:rFonts w:eastAsia="Times New Roman" w:cstheme="minorHAnsi"/>
          <w:b/>
          <w:bCs/>
          <w:sz w:val="26"/>
          <w:szCs w:val="26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847469" w:rsidRDefault="00847469" w:rsidP="004A4888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4A4888" w:rsidRDefault="004A4888" w:rsidP="004A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17A0" w:rsidTr="007F5915">
        <w:tc>
          <w:tcPr>
            <w:tcW w:w="9062" w:type="dxa"/>
          </w:tcPr>
          <w:p w:rsidR="002417A0" w:rsidRDefault="002417A0" w:rsidP="007F591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Vzdelávací program:</w:t>
            </w:r>
          </w:p>
        </w:tc>
      </w:tr>
      <w:tr w:rsidR="002417A0" w:rsidTr="007F5915">
        <w:tc>
          <w:tcPr>
            <w:tcW w:w="9062" w:type="dxa"/>
          </w:tcPr>
          <w:p w:rsidR="002417A0" w:rsidRDefault="00062A7E" w:rsidP="007F5915">
            <w:r>
              <w:t>Vzdelávací program pre žiakov chorých a zdravotne oslabených – primárne vzdelávanie, nižšie sekundárne vzdelávanie.</w:t>
            </w:r>
            <w:r w:rsidR="002417A0">
              <w:t xml:space="preserve"> </w:t>
            </w:r>
          </w:p>
          <w:p w:rsidR="00062A7E" w:rsidRDefault="00062A7E" w:rsidP="007F591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>
              <w:t>Vzdelávací program ako súčasť štátneho vzdelávacieho programu schválilo Ministerstvo školstva Slovenskej republiky pod číslom CD-2008-18550/39582-1:914 dňa 26. mája 2009.</w:t>
            </w:r>
          </w:p>
        </w:tc>
      </w:tr>
    </w:tbl>
    <w:p w:rsidR="004A4888" w:rsidRDefault="004A4888" w:rsidP="004A4888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</w:p>
    <w:p w:rsidR="004A4888" w:rsidRPr="004A4888" w:rsidRDefault="004A4888" w:rsidP="004A4888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4A4888">
        <w:rPr>
          <w:rFonts w:eastAsia="Times New Roman" w:cstheme="minorHAnsi"/>
          <w:b/>
          <w:bCs/>
          <w:sz w:val="32"/>
          <w:szCs w:val="32"/>
          <w:lang w:eastAsia="cs-CZ"/>
        </w:rPr>
        <w:t>Školský klub detí</w:t>
      </w:r>
      <w:r w:rsidR="00847469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v rámci </w:t>
      </w:r>
      <w:proofErr w:type="spellStart"/>
      <w:r w:rsidR="00847469">
        <w:rPr>
          <w:rFonts w:eastAsia="Times New Roman" w:cstheme="minorHAnsi"/>
          <w:b/>
          <w:bCs/>
          <w:sz w:val="32"/>
          <w:szCs w:val="32"/>
          <w:lang w:eastAsia="cs-CZ"/>
        </w:rPr>
        <w:t>org</w:t>
      </w:r>
      <w:proofErr w:type="spellEnd"/>
      <w:r w:rsidR="00847469">
        <w:rPr>
          <w:rFonts w:eastAsia="Times New Roman" w:cstheme="minorHAnsi"/>
          <w:b/>
          <w:bCs/>
          <w:sz w:val="32"/>
          <w:szCs w:val="32"/>
          <w:lang w:eastAsia="cs-CZ"/>
        </w:rPr>
        <w:t>. zložky: ŠZŠ s MŠ</w:t>
      </w:r>
    </w:p>
    <w:p w:rsidR="004A4888" w:rsidRPr="004A4888" w:rsidRDefault="004A4888" w:rsidP="004A4888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lang w:eastAsia="cs-CZ"/>
        </w:rPr>
      </w:pPr>
    </w:p>
    <w:tbl>
      <w:tblPr>
        <w:tblStyle w:val="Mriekatabuky6"/>
        <w:tblW w:w="0" w:type="auto"/>
        <w:tblLook w:val="04A0" w:firstRow="1" w:lastRow="0" w:firstColumn="1" w:lastColumn="0" w:noHBand="0" w:noVBand="1"/>
      </w:tblPr>
      <w:tblGrid>
        <w:gridCol w:w="2989"/>
        <w:gridCol w:w="3036"/>
        <w:gridCol w:w="3037"/>
      </w:tblGrid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Počet oddelení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Počet detí k 15.09.2025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Počet detí k 30.06.2026</w:t>
            </w:r>
          </w:p>
        </w:tc>
      </w:tr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            I.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</w:tr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            II.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</w:tr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            III.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</w:tr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            IV.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6</w:t>
            </w:r>
          </w:p>
        </w:tc>
      </w:tr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             V.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5</w:t>
            </w:r>
          </w:p>
        </w:tc>
      </w:tr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Spolu: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jc w:val="center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29</w:t>
            </w:r>
          </w:p>
        </w:tc>
      </w:tr>
    </w:tbl>
    <w:p w:rsidR="004A4888" w:rsidRPr="004A4888" w:rsidRDefault="004A4888" w:rsidP="004A4888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:rsidR="004A4888" w:rsidRPr="004A4888" w:rsidRDefault="004A4888" w:rsidP="004A4888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4A4888">
        <w:rPr>
          <w:rFonts w:eastAsia="Times New Roman" w:cstheme="minorHAnsi"/>
          <w:b/>
          <w:bCs/>
          <w:sz w:val="32"/>
          <w:szCs w:val="32"/>
          <w:lang w:eastAsia="cs-CZ"/>
        </w:rPr>
        <w:t>Školský klub</w:t>
      </w:r>
      <w:r w:rsidR="00062A7E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</w:t>
      </w:r>
      <w:r w:rsidR="00847469">
        <w:rPr>
          <w:rFonts w:eastAsia="Times New Roman" w:cstheme="minorHAnsi"/>
          <w:b/>
          <w:bCs/>
          <w:sz w:val="32"/>
          <w:szCs w:val="32"/>
          <w:lang w:eastAsia="cs-CZ"/>
        </w:rPr>
        <w:t>detí</w:t>
      </w:r>
      <w:r w:rsidRPr="004A4888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pri ZŠ pri zdravotníckom zariadení</w:t>
      </w:r>
    </w:p>
    <w:p w:rsidR="004A4888" w:rsidRPr="004A4888" w:rsidRDefault="004A4888" w:rsidP="004A4888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lang w:eastAsia="cs-CZ"/>
        </w:rPr>
      </w:pPr>
    </w:p>
    <w:tbl>
      <w:tblPr>
        <w:tblStyle w:val="Mriekatabuky6"/>
        <w:tblW w:w="0" w:type="auto"/>
        <w:tblLook w:val="04A0" w:firstRow="1" w:lastRow="0" w:firstColumn="1" w:lastColumn="0" w:noHBand="0" w:noVBand="1"/>
      </w:tblPr>
      <w:tblGrid>
        <w:gridCol w:w="2989"/>
        <w:gridCol w:w="3036"/>
        <w:gridCol w:w="3037"/>
      </w:tblGrid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bookmarkStart w:id="1" w:name="_Hlk115096231"/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           Počet oddelení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Počet detí k 15.09.2025</w:t>
            </w:r>
          </w:p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( denný priemer)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Počet detí k 30.06.2026</w:t>
            </w:r>
          </w:p>
          <w:p w:rsidR="004A4888" w:rsidRPr="004A4888" w:rsidRDefault="004A4888" w:rsidP="004A4888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(denný priemer)</w:t>
            </w:r>
          </w:p>
        </w:tc>
      </w:tr>
      <w:bookmarkEnd w:id="1"/>
      <w:tr w:rsidR="004A4888" w:rsidRPr="004A4888" w:rsidTr="00415D2A"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 xml:space="preserve">                       I.</w:t>
            </w:r>
          </w:p>
        </w:tc>
        <w:tc>
          <w:tcPr>
            <w:tcW w:w="3244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 xml:space="preserve">                 10</w:t>
            </w:r>
          </w:p>
        </w:tc>
        <w:tc>
          <w:tcPr>
            <w:tcW w:w="3245" w:type="dxa"/>
          </w:tcPr>
          <w:p w:rsidR="004A4888" w:rsidRPr="004A4888" w:rsidRDefault="004A4888" w:rsidP="004A4888">
            <w:pPr>
              <w:ind w:right="-64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 xml:space="preserve">                           10</w:t>
            </w:r>
          </w:p>
        </w:tc>
      </w:tr>
    </w:tbl>
    <w:p w:rsidR="004A4888" w:rsidRDefault="004A4888" w:rsidP="009C399D">
      <w:pPr>
        <w:rPr>
          <w:rFonts w:cstheme="minorHAnsi"/>
          <w:b/>
          <w:i/>
          <w:sz w:val="28"/>
          <w:szCs w:val="28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2A7E" w:rsidTr="007F5915">
        <w:tc>
          <w:tcPr>
            <w:tcW w:w="9062" w:type="dxa"/>
          </w:tcPr>
          <w:p w:rsidR="00062A7E" w:rsidRDefault="00062A7E" w:rsidP="007F591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Výchovný program:</w:t>
            </w:r>
          </w:p>
        </w:tc>
      </w:tr>
      <w:tr w:rsidR="00062A7E" w:rsidRPr="00062A7E" w:rsidTr="007F5915">
        <w:tc>
          <w:tcPr>
            <w:tcW w:w="9062" w:type="dxa"/>
          </w:tcPr>
          <w:p w:rsidR="00062A7E" w:rsidRPr="00062A7E" w:rsidRDefault="00062A7E" w:rsidP="007F5915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062A7E">
              <w:rPr>
                <w:rFonts w:eastAsia="Times New Roman" w:cstheme="minorHAnsi"/>
                <w:sz w:val="24"/>
                <w:szCs w:val="24"/>
                <w:lang w:eastAsia="cs-CZ"/>
              </w:rPr>
              <w:t>Štátny výchovný program pre školský klub detí.</w:t>
            </w:r>
          </w:p>
          <w:p w:rsidR="00062A7E" w:rsidRPr="00062A7E" w:rsidRDefault="00062A7E" w:rsidP="007F591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</w:pPr>
            <w:r w:rsidRPr="00062A7E">
              <w:rPr>
                <w:rFonts w:cstheme="minorHAnsi"/>
                <w:sz w:val="24"/>
                <w:szCs w:val="24"/>
              </w:rPr>
              <w:t>Štátny výchovný program pre školský klub detí vypracoval Národný inštitút vzdelávania a mládeže. Schválilo Ministerstvo školstva, vedy, výskumu a športu Slovenskej republiky dňa 25. novembra 2022 pod číslom 2022/20417:3-A2140 s platnosťou od 1. septembra 2023.</w:t>
            </w:r>
          </w:p>
        </w:tc>
      </w:tr>
    </w:tbl>
    <w:p w:rsidR="00062A7E" w:rsidRPr="00062A7E" w:rsidRDefault="00062A7E" w:rsidP="009C399D">
      <w:pPr>
        <w:rPr>
          <w:rFonts w:cstheme="minorHAnsi"/>
          <w:i/>
          <w:sz w:val="28"/>
          <w:szCs w:val="28"/>
          <w:u w:val="single"/>
        </w:rPr>
      </w:pPr>
    </w:p>
    <w:p w:rsidR="00062A7E" w:rsidRDefault="00062A7E" w:rsidP="00062A7E">
      <w:pPr>
        <w:spacing w:after="0" w:line="240" w:lineRule="auto"/>
        <w:ind w:right="-648"/>
        <w:rPr>
          <w:rFonts w:eastAsia="Times New Roman" w:cstheme="minorHAnsi"/>
          <w:b/>
          <w:bCs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sz w:val="32"/>
          <w:szCs w:val="32"/>
          <w:lang w:eastAsia="cs-CZ"/>
        </w:rPr>
        <w:lastRenderedPageBreak/>
        <w:t xml:space="preserve">                                     Centrum voľného času </w:t>
      </w:r>
    </w:p>
    <w:p w:rsidR="00062A7E" w:rsidRDefault="00062A7E" w:rsidP="004A4888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298D" w:rsidTr="00AC298D">
        <w:tc>
          <w:tcPr>
            <w:tcW w:w="4531" w:type="dxa"/>
          </w:tcPr>
          <w:p w:rsidR="00AC298D" w:rsidRPr="00AC298D" w:rsidRDefault="00AC298D" w:rsidP="00AC298D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Celkový počet zaradených detí a žiakov:</w:t>
            </w:r>
          </w:p>
        </w:tc>
        <w:tc>
          <w:tcPr>
            <w:tcW w:w="4531" w:type="dxa"/>
          </w:tcPr>
          <w:p w:rsidR="00AC298D" w:rsidRPr="00AC298D" w:rsidRDefault="0086519E" w:rsidP="0086519E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                        </w:t>
            </w:r>
            <w:r w:rsidR="00AC298D"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-13-</w:t>
            </w:r>
          </w:p>
        </w:tc>
      </w:tr>
      <w:tr w:rsidR="00AC298D" w:rsidTr="00AC298D">
        <w:tc>
          <w:tcPr>
            <w:tcW w:w="4531" w:type="dxa"/>
          </w:tcPr>
          <w:p w:rsidR="00AC298D" w:rsidRPr="00AC298D" w:rsidRDefault="00AC298D" w:rsidP="00AC298D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Druhy pravidelnej záujmovej činnosti:</w:t>
            </w:r>
          </w:p>
        </w:tc>
        <w:tc>
          <w:tcPr>
            <w:tcW w:w="4531" w:type="dxa"/>
          </w:tcPr>
          <w:p w:rsidR="0086519E" w:rsidRDefault="00AC298D" w:rsidP="0086519E">
            <w:pPr>
              <w:ind w:right="-648"/>
            </w:pPr>
            <w:r>
              <w:t>Oblasť vzdelávacia (</w:t>
            </w:r>
            <w:proofErr w:type="spellStart"/>
            <w:r>
              <w:t>enkulturačná</w:t>
            </w:r>
            <w:proofErr w:type="spellEnd"/>
            <w:r>
              <w:t>/kultivujúca)</w:t>
            </w:r>
          </w:p>
          <w:p w:rsidR="0086519E" w:rsidRDefault="00AC298D" w:rsidP="0086519E">
            <w:pPr>
              <w:ind w:right="-648"/>
            </w:pPr>
            <w:r>
              <w:t>Spoločenská (socializačná)</w:t>
            </w:r>
          </w:p>
          <w:p w:rsidR="00AC298D" w:rsidRPr="00AC298D" w:rsidRDefault="00AC298D" w:rsidP="0086519E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proofErr w:type="spellStart"/>
            <w:r>
              <w:t>Personalizačná</w:t>
            </w:r>
            <w:proofErr w:type="spellEnd"/>
            <w:r>
              <w:t xml:space="preserve"> oblasť (rozvoj charakteru/rozvoj osobnosti) .</w:t>
            </w:r>
          </w:p>
        </w:tc>
      </w:tr>
      <w:tr w:rsidR="00AC298D" w:rsidTr="00AC298D">
        <w:tc>
          <w:tcPr>
            <w:tcW w:w="4531" w:type="dxa"/>
          </w:tcPr>
          <w:p w:rsidR="00AC298D" w:rsidRPr="00AC298D" w:rsidRDefault="00AC298D" w:rsidP="00AC298D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Druhy príležitostnej záujmovej činnosti:</w:t>
            </w:r>
          </w:p>
        </w:tc>
        <w:tc>
          <w:tcPr>
            <w:tcW w:w="4531" w:type="dxa"/>
          </w:tcPr>
          <w:p w:rsidR="00AC298D" w:rsidRPr="00AC298D" w:rsidRDefault="0086519E" w:rsidP="0086519E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                          </w:t>
            </w:r>
            <w:r w:rsidR="00AC298D"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-0-</w:t>
            </w:r>
          </w:p>
        </w:tc>
      </w:tr>
      <w:tr w:rsidR="00AC298D" w:rsidTr="00AC298D">
        <w:tc>
          <w:tcPr>
            <w:tcW w:w="4531" w:type="dxa"/>
          </w:tcPr>
          <w:p w:rsidR="00AC298D" w:rsidRPr="00AC298D" w:rsidRDefault="00AC298D" w:rsidP="00AC298D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Činnosť v čase letných prázdnin:</w:t>
            </w:r>
          </w:p>
        </w:tc>
        <w:tc>
          <w:tcPr>
            <w:tcW w:w="4531" w:type="dxa"/>
          </w:tcPr>
          <w:p w:rsidR="00AC298D" w:rsidRPr="00AC298D" w:rsidRDefault="00AC298D" w:rsidP="00AC298D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Z</w:t>
            </w: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ákonn</w:t>
            </w: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í</w:t>
            </w: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zástupcov</w:t>
            </w: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ia </w:t>
            </w: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detí</w:t>
            </w: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/žiakov</w:t>
            </w: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neprejavili záujem </w:t>
            </w:r>
            <w:r w:rsidRPr="00AC298D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o činnosť v čase letných prázdnin</w:t>
            </w:r>
          </w:p>
        </w:tc>
      </w:tr>
    </w:tbl>
    <w:p w:rsidR="00AC298D" w:rsidRPr="00AC298D" w:rsidRDefault="00AC298D" w:rsidP="004A4888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24"/>
          <w:szCs w:val="24"/>
          <w:lang w:eastAsia="cs-CZ"/>
        </w:rPr>
      </w:pPr>
    </w:p>
    <w:tbl>
      <w:tblPr>
        <w:tblStyle w:val="Mriekatabuky6"/>
        <w:tblW w:w="0" w:type="auto"/>
        <w:tblLook w:val="04A0" w:firstRow="1" w:lastRow="0" w:firstColumn="1" w:lastColumn="0" w:noHBand="0" w:noVBand="1"/>
      </w:tblPr>
      <w:tblGrid>
        <w:gridCol w:w="3256"/>
        <w:gridCol w:w="3260"/>
      </w:tblGrid>
      <w:tr w:rsidR="0086519E" w:rsidRPr="004A4888" w:rsidTr="0086519E">
        <w:tc>
          <w:tcPr>
            <w:tcW w:w="3256" w:type="dxa"/>
          </w:tcPr>
          <w:p w:rsidR="0086519E" w:rsidRPr="004A4888" w:rsidRDefault="0086519E" w:rsidP="007F5915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Počet detí</w:t>
            </w:r>
            <w:r>
              <w:rPr>
                <w:rFonts w:cstheme="minorHAnsi"/>
                <w:bCs/>
                <w:sz w:val="24"/>
                <w:szCs w:val="24"/>
                <w:lang w:eastAsia="cs-CZ"/>
              </w:rPr>
              <w:t>/žiakov</w:t>
            </w: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k 15.09.2025</w:t>
            </w:r>
          </w:p>
          <w:p w:rsidR="0086519E" w:rsidRPr="004A4888" w:rsidRDefault="0086519E" w:rsidP="007F5915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( denný priemer)</w:t>
            </w:r>
          </w:p>
        </w:tc>
        <w:tc>
          <w:tcPr>
            <w:tcW w:w="3260" w:type="dxa"/>
          </w:tcPr>
          <w:p w:rsidR="0086519E" w:rsidRPr="004A4888" w:rsidRDefault="0086519E" w:rsidP="007F5915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Počet detí</w:t>
            </w:r>
            <w:r>
              <w:rPr>
                <w:rFonts w:cstheme="minorHAnsi"/>
                <w:bCs/>
                <w:sz w:val="24"/>
                <w:szCs w:val="24"/>
                <w:lang w:eastAsia="cs-CZ"/>
              </w:rPr>
              <w:t>/žiakov</w:t>
            </w: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 xml:space="preserve"> k 30.06.2026</w:t>
            </w:r>
          </w:p>
          <w:p w:rsidR="0086519E" w:rsidRPr="004A4888" w:rsidRDefault="0086519E" w:rsidP="007F5915">
            <w:pPr>
              <w:ind w:right="-648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Cs/>
                <w:sz w:val="24"/>
                <w:szCs w:val="24"/>
                <w:lang w:eastAsia="cs-CZ"/>
              </w:rPr>
              <w:t>(denný priemer)</w:t>
            </w:r>
          </w:p>
        </w:tc>
      </w:tr>
      <w:tr w:rsidR="0086519E" w:rsidRPr="004A4888" w:rsidTr="0086519E">
        <w:tc>
          <w:tcPr>
            <w:tcW w:w="3256" w:type="dxa"/>
          </w:tcPr>
          <w:p w:rsidR="0086519E" w:rsidRPr="004A4888" w:rsidRDefault="0086519E" w:rsidP="007F5915">
            <w:pPr>
              <w:ind w:right="-64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 xml:space="preserve">                 1</w:t>
            </w:r>
            <w:r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3260" w:type="dxa"/>
          </w:tcPr>
          <w:p w:rsidR="0086519E" w:rsidRPr="004A4888" w:rsidRDefault="0086519E" w:rsidP="007F5915">
            <w:pPr>
              <w:ind w:right="-648"/>
              <w:rPr>
                <w:rFonts w:cstheme="minorHAnsi"/>
                <w:b/>
                <w:bCs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 xml:space="preserve">                           1</w:t>
            </w:r>
            <w:r>
              <w:rPr>
                <w:rFonts w:cstheme="minorHAnsi"/>
                <w:b/>
                <w:bCs/>
                <w:sz w:val="24"/>
                <w:szCs w:val="24"/>
                <w:lang w:eastAsia="cs-CZ"/>
              </w:rPr>
              <w:t>3</w:t>
            </w:r>
          </w:p>
        </w:tc>
      </w:tr>
    </w:tbl>
    <w:p w:rsidR="00062A7E" w:rsidRDefault="00062A7E" w:rsidP="004A4888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2A7E" w:rsidTr="007F5915">
        <w:tc>
          <w:tcPr>
            <w:tcW w:w="9062" w:type="dxa"/>
          </w:tcPr>
          <w:p w:rsidR="00062A7E" w:rsidRDefault="00062A7E" w:rsidP="007F591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  <w:t>Výchovný program:</w:t>
            </w:r>
          </w:p>
        </w:tc>
      </w:tr>
      <w:tr w:rsidR="00062A7E" w:rsidRPr="00062A7E" w:rsidTr="007F5915">
        <w:tc>
          <w:tcPr>
            <w:tcW w:w="9062" w:type="dxa"/>
          </w:tcPr>
          <w:p w:rsidR="00062A7E" w:rsidRPr="008016A1" w:rsidRDefault="00062A7E" w:rsidP="007F5915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8016A1">
              <w:rPr>
                <w:rFonts w:eastAsia="Times New Roman" w:cstheme="minorHAnsi"/>
                <w:sz w:val="24"/>
                <w:szCs w:val="24"/>
                <w:lang w:eastAsia="cs-CZ"/>
              </w:rPr>
              <w:t>Štátny výchovný program pre centrum voľného času.</w:t>
            </w:r>
          </w:p>
          <w:p w:rsidR="00062A7E" w:rsidRPr="00062A7E" w:rsidRDefault="008016A1" w:rsidP="007F5915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cs-CZ"/>
              </w:rPr>
            </w:pPr>
            <w:r w:rsidRPr="008016A1">
              <w:rPr>
                <w:sz w:val="24"/>
                <w:szCs w:val="24"/>
              </w:rPr>
              <w:t>Štátny výchovný program pre centrum voľného času vypracoval Národný inštitút vzdelávania a mládeže. Schválilo Ministerstvo školstva, vedy, výskumu a športu Slovenskej republiky dňa 18.11.2022 pod číslom 2022/20417:4-A2140 s platnosťou od 1. septembra 2023.</w:t>
            </w:r>
          </w:p>
        </w:tc>
      </w:tr>
    </w:tbl>
    <w:p w:rsidR="00062A7E" w:rsidRPr="00062A7E" w:rsidRDefault="00062A7E" w:rsidP="004A4888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062A7E" w:rsidRDefault="00062A7E" w:rsidP="004A4888">
      <w:pPr>
        <w:spacing w:after="0" w:line="240" w:lineRule="auto"/>
        <w:ind w:right="-648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</w:p>
    <w:p w:rsidR="004A4888" w:rsidRPr="004A4888" w:rsidRDefault="004A4888" w:rsidP="004A4888">
      <w:pPr>
        <w:spacing w:after="0" w:line="240" w:lineRule="auto"/>
        <w:ind w:right="-648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4A488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Celkový počet žiakov v školskom roku 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5</w:t>
      </w:r>
      <w:r w:rsidRPr="004A488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/202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6</w:t>
      </w:r>
      <w:r w:rsidRPr="004A488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:</w:t>
      </w:r>
    </w:p>
    <w:p w:rsidR="004A4888" w:rsidRPr="004A4888" w:rsidRDefault="004A4888" w:rsidP="004A4888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A4888" w:rsidRPr="004A4888" w:rsidRDefault="004A4888" w:rsidP="004A4888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tbl>
      <w:tblPr>
        <w:tblStyle w:val="Mriekatabuky7"/>
        <w:tblW w:w="0" w:type="auto"/>
        <w:tblInd w:w="3031" w:type="dxa"/>
        <w:tblLook w:val="04A0" w:firstRow="1" w:lastRow="0" w:firstColumn="1" w:lastColumn="0" w:noHBand="0" w:noVBand="1"/>
      </w:tblPr>
      <w:tblGrid>
        <w:gridCol w:w="1490"/>
        <w:gridCol w:w="1504"/>
      </w:tblGrid>
      <w:tr w:rsidR="004A4888" w:rsidRPr="004A4888" w:rsidTr="004A4888">
        <w:tc>
          <w:tcPr>
            <w:tcW w:w="1490" w:type="dxa"/>
          </w:tcPr>
          <w:p w:rsidR="004A4888" w:rsidRPr="004A4888" w:rsidRDefault="004A4888" w:rsidP="004A4888">
            <w:pPr>
              <w:jc w:val="center"/>
              <w:rPr>
                <w:rFonts w:cstheme="minorHAnsi"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sz w:val="24"/>
                <w:szCs w:val="24"/>
                <w:lang w:eastAsia="cs-CZ"/>
              </w:rPr>
              <w:t>Počet</w:t>
            </w:r>
          </w:p>
          <w:p w:rsidR="004A4888" w:rsidRPr="004A4888" w:rsidRDefault="004A4888" w:rsidP="004A4888">
            <w:pPr>
              <w:rPr>
                <w:rFonts w:cstheme="minorHAnsi"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sz w:val="24"/>
                <w:szCs w:val="24"/>
                <w:lang w:eastAsia="cs-CZ"/>
              </w:rPr>
              <w:t>k 15.09.2025</w:t>
            </w:r>
          </w:p>
        </w:tc>
        <w:tc>
          <w:tcPr>
            <w:tcW w:w="1504" w:type="dxa"/>
          </w:tcPr>
          <w:p w:rsidR="004A4888" w:rsidRPr="004A4888" w:rsidRDefault="004A4888" w:rsidP="004A4888">
            <w:pPr>
              <w:jc w:val="center"/>
              <w:rPr>
                <w:rFonts w:cstheme="minorHAnsi"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sz w:val="24"/>
                <w:szCs w:val="24"/>
                <w:lang w:eastAsia="cs-CZ"/>
              </w:rPr>
              <w:t>Počet k 31.08.2026</w:t>
            </w:r>
          </w:p>
        </w:tc>
      </w:tr>
      <w:tr w:rsidR="004A4888" w:rsidRPr="004A4888" w:rsidTr="004A4888">
        <w:tc>
          <w:tcPr>
            <w:tcW w:w="1490" w:type="dxa"/>
          </w:tcPr>
          <w:p w:rsidR="004A4888" w:rsidRPr="004A4888" w:rsidRDefault="004A4888" w:rsidP="004A4888">
            <w:pPr>
              <w:jc w:val="center"/>
              <w:rPr>
                <w:rFonts w:cstheme="minorHAnsi"/>
                <w:b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sz w:val="24"/>
                <w:szCs w:val="24"/>
                <w:lang w:eastAsia="cs-CZ"/>
              </w:rPr>
              <w:t>151</w:t>
            </w:r>
          </w:p>
        </w:tc>
        <w:tc>
          <w:tcPr>
            <w:tcW w:w="1504" w:type="dxa"/>
          </w:tcPr>
          <w:p w:rsidR="004A4888" w:rsidRPr="004A4888" w:rsidRDefault="004A4888" w:rsidP="004A4888">
            <w:pPr>
              <w:jc w:val="center"/>
              <w:rPr>
                <w:rFonts w:cstheme="minorHAnsi"/>
                <w:b/>
                <w:sz w:val="24"/>
                <w:szCs w:val="24"/>
                <w:lang w:eastAsia="cs-CZ"/>
              </w:rPr>
            </w:pPr>
            <w:r w:rsidRPr="004A4888">
              <w:rPr>
                <w:rFonts w:cstheme="minorHAnsi"/>
                <w:b/>
                <w:sz w:val="24"/>
                <w:szCs w:val="24"/>
                <w:lang w:eastAsia="cs-CZ"/>
              </w:rPr>
              <w:t>15</w:t>
            </w:r>
            <w:r w:rsidR="00A31733">
              <w:rPr>
                <w:rFonts w:cstheme="minorHAnsi"/>
                <w:b/>
                <w:sz w:val="24"/>
                <w:szCs w:val="24"/>
                <w:lang w:eastAsia="cs-CZ"/>
              </w:rPr>
              <w:t>1</w:t>
            </w:r>
          </w:p>
        </w:tc>
      </w:tr>
    </w:tbl>
    <w:p w:rsidR="004A4888" w:rsidRDefault="004A4888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8016A1" w:rsidRPr="004A4888" w:rsidRDefault="008016A1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A44820" w:rsidRDefault="00A44820" w:rsidP="00A44820">
      <w:pPr>
        <w:rPr>
          <w:rFonts w:cstheme="minorHAnsi"/>
          <w:b/>
          <w:bCs/>
          <w:i/>
          <w:color w:val="000000"/>
          <w:sz w:val="28"/>
          <w:szCs w:val="28"/>
        </w:rPr>
      </w:pPr>
      <w:r w:rsidRPr="008016A1">
        <w:rPr>
          <w:rFonts w:cstheme="minorHAnsi"/>
          <w:b/>
          <w:i/>
          <w:sz w:val="28"/>
          <w:szCs w:val="28"/>
        </w:rPr>
        <w:t xml:space="preserve">Spolupráca školy so zariadením poradenstva a prevencie v zmysle § 132 ods. 2 a 3 zákona č. 245/2008 </w:t>
      </w:r>
      <w:proofErr w:type="spellStart"/>
      <w:r w:rsidRPr="008016A1">
        <w:rPr>
          <w:rFonts w:cstheme="minorHAnsi"/>
          <w:b/>
          <w:i/>
          <w:sz w:val="28"/>
          <w:szCs w:val="28"/>
        </w:rPr>
        <w:t>Z.z</w:t>
      </w:r>
      <w:proofErr w:type="spellEnd"/>
      <w:r w:rsidRPr="008016A1">
        <w:rPr>
          <w:rFonts w:cstheme="minorHAnsi"/>
          <w:b/>
          <w:i/>
          <w:sz w:val="28"/>
          <w:szCs w:val="28"/>
        </w:rPr>
        <w:t xml:space="preserve">. </w:t>
      </w:r>
      <w:r w:rsidRPr="008016A1">
        <w:rPr>
          <w:rFonts w:cstheme="minorHAnsi"/>
          <w:b/>
          <w:bCs/>
          <w:i/>
          <w:color w:val="000000"/>
          <w:sz w:val="28"/>
          <w:szCs w:val="28"/>
        </w:rPr>
        <w:t>o výchove a vzdelávaní (školský zákon) a o zmene a doplnení niektorých zákonov: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016A1" w:rsidTr="008016A1">
        <w:tc>
          <w:tcPr>
            <w:tcW w:w="9062" w:type="dxa"/>
          </w:tcPr>
          <w:p w:rsidR="008016A1" w:rsidRPr="008016A1" w:rsidRDefault="008016A1" w:rsidP="00A44820">
            <w:pPr>
              <w:rPr>
                <w:rFonts w:cstheme="minorHAnsi"/>
                <w:sz w:val="24"/>
                <w:szCs w:val="24"/>
              </w:rPr>
            </w:pPr>
            <w:r w:rsidRPr="00F86ABF">
              <w:rPr>
                <w:rFonts w:cstheme="minorHAnsi"/>
                <w:sz w:val="24"/>
                <w:szCs w:val="24"/>
              </w:rPr>
              <w:t>Špecializované centrum poradenstva a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F86ABF">
              <w:rPr>
                <w:rFonts w:cstheme="minorHAnsi"/>
                <w:sz w:val="24"/>
                <w:szCs w:val="24"/>
              </w:rPr>
              <w:t>prevencie</w:t>
            </w:r>
            <w:r>
              <w:rPr>
                <w:rFonts w:cstheme="minorHAnsi"/>
                <w:sz w:val="24"/>
                <w:szCs w:val="24"/>
              </w:rPr>
              <w:t xml:space="preserve"> pre deti a žiakov s viacnásobným postihnutím, Čajkovského 55, Trnava 917 08</w:t>
            </w:r>
          </w:p>
        </w:tc>
      </w:tr>
      <w:tr w:rsidR="008016A1" w:rsidTr="008016A1">
        <w:tc>
          <w:tcPr>
            <w:tcW w:w="9062" w:type="dxa"/>
          </w:tcPr>
          <w:p w:rsidR="002C0A2F" w:rsidRPr="0086519E" w:rsidRDefault="008016A1" w:rsidP="00A44820">
            <w:pPr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2D4E1A">
              <w:rPr>
                <w:rFonts w:cstheme="minorHAnsi"/>
                <w:b/>
                <w:sz w:val="24"/>
                <w:szCs w:val="24"/>
              </w:rPr>
              <w:t xml:space="preserve">Zmluva uzavretá dňa: </w:t>
            </w:r>
            <w:r w:rsidR="002D4E1A" w:rsidRPr="002D4E1A">
              <w:rPr>
                <w:rFonts w:cstheme="minorHAnsi"/>
                <w:sz w:val="24"/>
                <w:szCs w:val="24"/>
              </w:rPr>
              <w:t>05.03.2026</w:t>
            </w:r>
          </w:p>
        </w:tc>
      </w:tr>
    </w:tbl>
    <w:p w:rsidR="008016A1" w:rsidRPr="008016A1" w:rsidRDefault="008016A1" w:rsidP="00A44820">
      <w:pPr>
        <w:rPr>
          <w:rFonts w:cstheme="minorHAnsi"/>
          <w:sz w:val="28"/>
          <w:szCs w:val="28"/>
        </w:rPr>
      </w:pPr>
    </w:p>
    <w:p w:rsidR="00EC548E" w:rsidRDefault="00EC548E" w:rsidP="009C399D">
      <w:pPr>
        <w:rPr>
          <w:rFonts w:cstheme="minorHAnsi"/>
          <w:b/>
          <w:i/>
          <w:sz w:val="28"/>
          <w:szCs w:val="28"/>
          <w:u w:val="single"/>
        </w:rPr>
      </w:pPr>
    </w:p>
    <w:p w:rsidR="002C0A2F" w:rsidRDefault="002C0A2F" w:rsidP="00501C78">
      <w:pPr>
        <w:spacing w:after="0"/>
        <w:rPr>
          <w:rFonts w:cstheme="minorHAnsi"/>
          <w:b/>
          <w:i/>
          <w:sz w:val="28"/>
          <w:szCs w:val="28"/>
          <w:u w:val="single"/>
        </w:rPr>
      </w:pPr>
    </w:p>
    <w:p w:rsidR="00501C78" w:rsidRDefault="00501C78" w:rsidP="00501C78">
      <w:pPr>
        <w:spacing w:after="0"/>
        <w:rPr>
          <w:rFonts w:cstheme="minorHAnsi"/>
          <w:b/>
          <w:sz w:val="28"/>
          <w:szCs w:val="28"/>
        </w:rPr>
      </w:pPr>
    </w:p>
    <w:p w:rsidR="0086519E" w:rsidRDefault="0086519E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lastRenderedPageBreak/>
        <w:t>I</w:t>
      </w:r>
      <w:r w:rsidR="00501C78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V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.</w:t>
      </w:r>
    </w:p>
    <w:p w:rsidR="00584369" w:rsidRDefault="00584369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584369" w:rsidRDefault="00584369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ČINNOSŤ ŠKOLSKÉHO PODPORNÉHO TÍMU</w:t>
      </w:r>
    </w:p>
    <w:p w:rsidR="00584369" w:rsidRDefault="00584369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1E3708" w:rsidRPr="001E3708" w:rsidRDefault="001E3708" w:rsidP="001E3708">
      <w:p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Úzko spolupracuje s triednymi učiteľmi, učiteľmi, vychovávateľmi, pedagogickými asistentmi, rodičmi a deťmi, s poradenským zariadením. </w:t>
      </w:r>
    </w:p>
    <w:p w:rsidR="001E3708" w:rsidRPr="001E3708" w:rsidRDefault="001E3708" w:rsidP="001E3708">
      <w:pPr>
        <w:spacing w:after="0" w:line="240" w:lineRule="auto"/>
        <w:jc w:val="both"/>
        <w:textAlignment w:val="baseline"/>
        <w:rPr>
          <w:rFonts w:eastAsia="+mn-ea" w:cstheme="minorHAnsi"/>
          <w:b/>
          <w:bCs/>
          <w:color w:val="002060"/>
          <w:kern w:val="24"/>
          <w:sz w:val="16"/>
          <w:szCs w:val="16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E3708" w:rsidRPr="001E3708" w:rsidRDefault="001E3708" w:rsidP="001E3708">
      <w:pPr>
        <w:spacing w:after="0" w:line="240" w:lineRule="auto"/>
        <w:rPr>
          <w:rFonts w:eastAsia="+mn-ea" w:cstheme="minorHAnsi"/>
          <w:sz w:val="24"/>
          <w:szCs w:val="24"/>
          <w:lang w:eastAsia="sk-SK"/>
        </w:rPr>
      </w:pPr>
      <w:r w:rsidRPr="001E3708">
        <w:rPr>
          <w:rFonts w:eastAsia="+mn-ea" w:cstheme="minorHAnsi"/>
          <w:sz w:val="24"/>
          <w:szCs w:val="24"/>
          <w:lang w:eastAsia="sk-SK"/>
        </w:rPr>
        <w:t>Škola na podporu výchovno-vzdelávacích potrieb žiakov poskytuje podporu všetkým žiakom a to tak, že zabezpečuje podmienky, organizáciu a realizáciu výchovno-vzdelávacieho procesu spôsobom, ktorý primerane zodpovedá potrebám telesného, psychického a sociálneho vývinu žiakov.</w:t>
      </w:r>
    </w:p>
    <w:p w:rsidR="00584369" w:rsidRDefault="00584369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1E3708" w:rsidRPr="001E3708" w:rsidRDefault="001E3708" w:rsidP="001E3708">
      <w:pPr>
        <w:pStyle w:val="Odsekzoznamu"/>
        <w:numPr>
          <w:ilvl w:val="0"/>
          <w:numId w:val="36"/>
        </w:numPr>
        <w:spacing w:after="0"/>
        <w:rPr>
          <w:rFonts w:cstheme="minorHAnsi"/>
          <w:sz w:val="24"/>
          <w:szCs w:val="24"/>
        </w:rPr>
      </w:pPr>
      <w:r w:rsidRPr="001E3708">
        <w:rPr>
          <w:rStyle w:val="Vrazn"/>
          <w:rFonts w:cstheme="minorHAnsi"/>
          <w:sz w:val="24"/>
          <w:szCs w:val="24"/>
        </w:rPr>
        <w:t>Všeobecná podpora</w:t>
      </w:r>
      <w:r w:rsidRPr="001E3708">
        <w:rPr>
          <w:rStyle w:val="inqyif"/>
          <w:rFonts w:cstheme="minorHAnsi"/>
          <w:sz w:val="24"/>
          <w:szCs w:val="24"/>
        </w:rPr>
        <w:t xml:space="preserve">: Opatrenia, ktoré môže poskytnúť priamo učiteľ alebo triedny učiteľ na základe vlastného pozorovania (napr. úprava prostredia, predĺžený čas na zadanie, úprava hodnotenia), bez nutnosti diagnostiky v </w:t>
      </w:r>
      <w:proofErr w:type="spellStart"/>
      <w:r>
        <w:rPr>
          <w:rStyle w:val="inqyif"/>
          <w:rFonts w:cstheme="minorHAnsi"/>
          <w:sz w:val="24"/>
          <w:szCs w:val="24"/>
        </w:rPr>
        <w:t>Š</w:t>
      </w:r>
      <w:r w:rsidRPr="001E3708">
        <w:rPr>
          <w:rStyle w:val="inqyif"/>
          <w:rFonts w:cstheme="minorHAnsi"/>
          <w:sz w:val="24"/>
          <w:szCs w:val="24"/>
        </w:rPr>
        <w:t>CPaP</w:t>
      </w:r>
      <w:proofErr w:type="spellEnd"/>
      <w:r w:rsidRPr="001E3708">
        <w:rPr>
          <w:rStyle w:val="inqyif"/>
          <w:rFonts w:cstheme="minorHAnsi"/>
          <w:sz w:val="24"/>
          <w:szCs w:val="24"/>
        </w:rPr>
        <w:t>.</w:t>
      </w:r>
      <w:r w:rsidRPr="001E3708">
        <w:rPr>
          <w:rFonts w:cstheme="minorHAnsi"/>
          <w:sz w:val="24"/>
          <w:szCs w:val="24"/>
        </w:rPr>
        <w:t xml:space="preserve"> </w:t>
      </w:r>
    </w:p>
    <w:p w:rsidR="001E3708" w:rsidRPr="001E3708" w:rsidRDefault="001E3708" w:rsidP="001E3708">
      <w:pPr>
        <w:pStyle w:val="Odsekzoznamu"/>
        <w:numPr>
          <w:ilvl w:val="0"/>
          <w:numId w:val="36"/>
        </w:numPr>
        <w:spacing w:after="0"/>
        <w:rPr>
          <w:rFonts w:cstheme="minorHAnsi"/>
          <w:sz w:val="24"/>
          <w:szCs w:val="24"/>
        </w:rPr>
      </w:pPr>
      <w:r w:rsidRPr="001E3708">
        <w:rPr>
          <w:rStyle w:val="Vrazn"/>
          <w:rFonts w:cstheme="minorHAnsi"/>
          <w:sz w:val="24"/>
          <w:szCs w:val="24"/>
        </w:rPr>
        <w:t>Cielená podpora</w:t>
      </w:r>
      <w:r w:rsidRPr="001E3708">
        <w:rPr>
          <w:rStyle w:val="inqyif"/>
          <w:rFonts w:cstheme="minorHAnsi"/>
          <w:sz w:val="24"/>
          <w:szCs w:val="24"/>
        </w:rPr>
        <w:t xml:space="preserve">: Opatrenia viazané na činnosť </w:t>
      </w:r>
      <w:r w:rsidRPr="001E3708">
        <w:rPr>
          <w:rStyle w:val="Vrazn"/>
          <w:rFonts w:cstheme="minorHAnsi"/>
          <w:b w:val="0"/>
          <w:sz w:val="24"/>
          <w:szCs w:val="24"/>
        </w:rPr>
        <w:t>Školského podporného tímu (ŠPT)</w:t>
      </w:r>
      <w:r w:rsidRPr="001E3708">
        <w:rPr>
          <w:rStyle w:val="inqyif"/>
          <w:rFonts w:cstheme="minorHAnsi"/>
          <w:b/>
          <w:sz w:val="24"/>
          <w:szCs w:val="24"/>
        </w:rPr>
        <w:t>,</w:t>
      </w:r>
      <w:r w:rsidRPr="001E3708">
        <w:rPr>
          <w:rStyle w:val="inqyif"/>
          <w:rFonts w:cstheme="minorHAnsi"/>
          <w:sz w:val="24"/>
          <w:szCs w:val="24"/>
        </w:rPr>
        <w:t xml:space="preserve"> školského psychológa, prípadne na odporúčanie </w:t>
      </w:r>
      <w:proofErr w:type="spellStart"/>
      <w:r>
        <w:rPr>
          <w:rStyle w:val="inqyif"/>
          <w:rFonts w:cstheme="minorHAnsi"/>
          <w:sz w:val="24"/>
          <w:szCs w:val="24"/>
        </w:rPr>
        <w:t>Š</w:t>
      </w:r>
      <w:r w:rsidRPr="001E3708">
        <w:rPr>
          <w:rStyle w:val="inqyif"/>
          <w:rFonts w:cstheme="minorHAnsi"/>
          <w:sz w:val="24"/>
          <w:szCs w:val="24"/>
        </w:rPr>
        <w:t>CPaP</w:t>
      </w:r>
      <w:proofErr w:type="spellEnd"/>
      <w:r w:rsidRPr="001E3708">
        <w:rPr>
          <w:rStyle w:val="inqyif"/>
          <w:rFonts w:cstheme="minorHAnsi"/>
          <w:sz w:val="24"/>
          <w:szCs w:val="24"/>
        </w:rPr>
        <w:t xml:space="preserve"> (krátkodobé intervencie, doučovanie, cielená modifikácia úloh).</w:t>
      </w:r>
      <w:r w:rsidRPr="001E3708">
        <w:rPr>
          <w:rFonts w:cstheme="minorHAnsi"/>
          <w:sz w:val="24"/>
          <w:szCs w:val="24"/>
        </w:rPr>
        <w:t xml:space="preserve"> </w:t>
      </w:r>
    </w:p>
    <w:p w:rsidR="001E3708" w:rsidRPr="001E3708" w:rsidRDefault="001E3708" w:rsidP="001E3708">
      <w:pPr>
        <w:pStyle w:val="Odsekzoznamu"/>
        <w:numPr>
          <w:ilvl w:val="0"/>
          <w:numId w:val="36"/>
        </w:numPr>
        <w:spacing w:after="0" w:line="240" w:lineRule="auto"/>
        <w:outlineLvl w:val="0"/>
        <w:rPr>
          <w:rStyle w:val="inqyif"/>
          <w:rFonts w:cstheme="minorHAnsi"/>
          <w:sz w:val="24"/>
          <w:szCs w:val="24"/>
        </w:rPr>
      </w:pPr>
      <w:r w:rsidRPr="001E3708">
        <w:rPr>
          <w:rStyle w:val="Vrazn"/>
          <w:rFonts w:cstheme="minorHAnsi"/>
          <w:sz w:val="24"/>
          <w:szCs w:val="24"/>
        </w:rPr>
        <w:t>Špecifická podpora</w:t>
      </w:r>
      <w:r w:rsidRPr="001E3708">
        <w:rPr>
          <w:rStyle w:val="inqyif"/>
          <w:rFonts w:cstheme="minorHAnsi"/>
          <w:sz w:val="24"/>
          <w:szCs w:val="24"/>
        </w:rPr>
        <w:t>: Najvyššia úroveň určená pre žiakov s výraznými ťažkosťami vyžadujúca odborné vyjadrenie zariadenia poradenstva a prevencie (</w:t>
      </w:r>
      <w:proofErr w:type="spellStart"/>
      <w:r>
        <w:rPr>
          <w:rStyle w:val="inqyif"/>
          <w:rFonts w:cstheme="minorHAnsi"/>
          <w:sz w:val="24"/>
          <w:szCs w:val="24"/>
        </w:rPr>
        <w:t>Š</w:t>
      </w:r>
      <w:r w:rsidRPr="001E3708">
        <w:rPr>
          <w:rStyle w:val="inqyif"/>
          <w:rFonts w:cstheme="minorHAnsi"/>
          <w:sz w:val="24"/>
          <w:szCs w:val="24"/>
        </w:rPr>
        <w:t>CPaP</w:t>
      </w:r>
      <w:proofErr w:type="spellEnd"/>
      <w:r w:rsidRPr="001E3708">
        <w:rPr>
          <w:rStyle w:val="inqyif"/>
          <w:rFonts w:cstheme="minorHAnsi"/>
          <w:sz w:val="24"/>
          <w:szCs w:val="24"/>
        </w:rPr>
        <w:t>) spojená s úpravou obsahu vzdelávania, redukciou učiva a prítomnosťou pedagogického asistenta.</w:t>
      </w:r>
    </w:p>
    <w:p w:rsidR="00584369" w:rsidRPr="001E3708" w:rsidRDefault="00584369" w:rsidP="0086519E">
      <w:pPr>
        <w:spacing w:after="0" w:line="240" w:lineRule="auto"/>
        <w:ind w:right="23"/>
        <w:jc w:val="center"/>
        <w:rPr>
          <w:rFonts w:eastAsia="Times New Roman" w:cstheme="minorHAnsi"/>
          <w:b/>
          <w:sz w:val="32"/>
          <w:szCs w:val="32"/>
          <w:lang w:eastAsia="cs-CZ"/>
        </w:rPr>
      </w:pPr>
    </w:p>
    <w:p w:rsidR="001E3708" w:rsidRPr="00FF0100" w:rsidRDefault="001E3708" w:rsidP="001E37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FF0100">
        <w:rPr>
          <w:rFonts w:ascii="Times New Roman" w:hAnsi="Times New Roman" w:cs="Times New Roman"/>
          <w:sz w:val="24"/>
          <w:szCs w:val="24"/>
        </w:rPr>
        <w:t>platň</w:t>
      </w:r>
      <w:r>
        <w:rPr>
          <w:rFonts w:ascii="Times New Roman" w:hAnsi="Times New Roman" w:cs="Times New Roman"/>
          <w:sz w:val="24"/>
          <w:szCs w:val="24"/>
        </w:rPr>
        <w:t>ovali sa</w:t>
      </w:r>
      <w:r w:rsidRPr="00FF0100">
        <w:rPr>
          <w:rFonts w:ascii="Times New Roman" w:hAnsi="Times New Roman" w:cs="Times New Roman"/>
          <w:sz w:val="24"/>
          <w:szCs w:val="24"/>
        </w:rPr>
        <w:t xml:space="preserve"> diferencované činnosti (odstupňovanie náročnosti a rozsahu úloh), názorné a </w:t>
      </w:r>
      <w:proofErr w:type="spellStart"/>
      <w:r w:rsidRPr="00FF0100">
        <w:rPr>
          <w:rFonts w:ascii="Times New Roman" w:hAnsi="Times New Roman" w:cs="Times New Roman"/>
          <w:sz w:val="24"/>
          <w:szCs w:val="24"/>
        </w:rPr>
        <w:t>multisenzorické</w:t>
      </w:r>
      <w:proofErr w:type="spellEnd"/>
      <w:r w:rsidRPr="00FF0100">
        <w:rPr>
          <w:rFonts w:ascii="Times New Roman" w:hAnsi="Times New Roman" w:cs="Times New Roman"/>
          <w:sz w:val="24"/>
          <w:szCs w:val="24"/>
        </w:rPr>
        <w:t xml:space="preserve"> pomôcky, jasn</w:t>
      </w:r>
      <w:r w:rsidR="00AD2690">
        <w:rPr>
          <w:rFonts w:ascii="Times New Roman" w:hAnsi="Times New Roman" w:cs="Times New Roman"/>
          <w:sz w:val="24"/>
          <w:szCs w:val="24"/>
        </w:rPr>
        <w:t>á</w:t>
      </w:r>
      <w:r w:rsidRPr="00FF0100">
        <w:rPr>
          <w:rFonts w:ascii="Times New Roman" w:hAnsi="Times New Roman" w:cs="Times New Roman"/>
          <w:sz w:val="24"/>
          <w:szCs w:val="24"/>
        </w:rPr>
        <w:t xml:space="preserve"> a predvídateľnú štruktúru dňa a pravidlá podporené piktogramami, prác</w:t>
      </w:r>
      <w:r w:rsidR="00AD2690">
        <w:rPr>
          <w:rFonts w:ascii="Times New Roman" w:hAnsi="Times New Roman" w:cs="Times New Roman"/>
          <w:sz w:val="24"/>
          <w:szCs w:val="24"/>
        </w:rPr>
        <w:t>a</w:t>
      </w:r>
      <w:r w:rsidRPr="00FF0100">
        <w:rPr>
          <w:rFonts w:ascii="Times New Roman" w:hAnsi="Times New Roman" w:cs="Times New Roman"/>
          <w:sz w:val="24"/>
          <w:szCs w:val="24"/>
        </w:rPr>
        <w:t xml:space="preserve"> v menších skupinách, dostatok času a pozitívn</w:t>
      </w:r>
      <w:r w:rsidR="00AD2690">
        <w:rPr>
          <w:rFonts w:ascii="Times New Roman" w:hAnsi="Times New Roman" w:cs="Times New Roman"/>
          <w:sz w:val="24"/>
          <w:szCs w:val="24"/>
        </w:rPr>
        <w:t>a</w:t>
      </w:r>
      <w:r w:rsidRPr="00FF0100">
        <w:rPr>
          <w:rFonts w:ascii="Times New Roman" w:hAnsi="Times New Roman" w:cs="Times New Roman"/>
          <w:sz w:val="24"/>
          <w:szCs w:val="24"/>
        </w:rPr>
        <w:t xml:space="preserve"> spätn</w:t>
      </w:r>
      <w:r w:rsidR="00AD2690">
        <w:rPr>
          <w:rFonts w:ascii="Times New Roman" w:hAnsi="Times New Roman" w:cs="Times New Roman"/>
          <w:sz w:val="24"/>
          <w:szCs w:val="24"/>
        </w:rPr>
        <w:t>á</w:t>
      </w:r>
      <w:r w:rsidRPr="00FF0100">
        <w:rPr>
          <w:rFonts w:ascii="Times New Roman" w:hAnsi="Times New Roman" w:cs="Times New Roman"/>
          <w:sz w:val="24"/>
          <w:szCs w:val="24"/>
        </w:rPr>
        <w:t xml:space="preserve"> väzb</w:t>
      </w:r>
      <w:r w:rsidR="00AD2690">
        <w:rPr>
          <w:rFonts w:ascii="Times New Roman" w:hAnsi="Times New Roman" w:cs="Times New Roman"/>
          <w:sz w:val="24"/>
          <w:szCs w:val="24"/>
        </w:rPr>
        <w:t>a</w:t>
      </w:r>
      <w:r w:rsidRPr="00FF0100">
        <w:rPr>
          <w:rFonts w:ascii="Times New Roman" w:hAnsi="Times New Roman" w:cs="Times New Roman"/>
          <w:sz w:val="24"/>
          <w:szCs w:val="24"/>
        </w:rPr>
        <w:t xml:space="preserve"> zameran</w:t>
      </w:r>
      <w:r w:rsidR="00AD2690">
        <w:rPr>
          <w:rFonts w:ascii="Times New Roman" w:hAnsi="Times New Roman" w:cs="Times New Roman"/>
          <w:sz w:val="24"/>
          <w:szCs w:val="24"/>
        </w:rPr>
        <w:t>á</w:t>
      </w:r>
      <w:r w:rsidRPr="00FF0100">
        <w:rPr>
          <w:rFonts w:ascii="Times New Roman" w:hAnsi="Times New Roman" w:cs="Times New Roman"/>
          <w:sz w:val="24"/>
          <w:szCs w:val="24"/>
        </w:rPr>
        <w:t xml:space="preserve"> na pokrok dieťaťa. </w:t>
      </w:r>
    </w:p>
    <w:p w:rsidR="001E3708" w:rsidRPr="00FF0100" w:rsidRDefault="001E3708" w:rsidP="001E37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3708" w:rsidRPr="001E3708" w:rsidRDefault="001E3708" w:rsidP="001E3708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  <w:r w:rsidRPr="001E3708">
        <w:rPr>
          <w:rFonts w:cstheme="minorHAnsi"/>
          <w:b/>
          <w:bCs/>
          <w:sz w:val="24"/>
          <w:szCs w:val="24"/>
        </w:rPr>
        <w:t>Individuálna podpora konkrétnych detí</w:t>
      </w:r>
    </w:p>
    <w:p w:rsidR="001E3708" w:rsidRPr="001E3708" w:rsidRDefault="001E3708" w:rsidP="001E3708">
      <w:pPr>
        <w:pStyle w:val="Odsekzoznamu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sz w:val="24"/>
          <w:szCs w:val="24"/>
        </w:rPr>
      </w:pPr>
      <w:r w:rsidRPr="001E3708">
        <w:rPr>
          <w:rFonts w:cstheme="minorHAnsi"/>
          <w:sz w:val="24"/>
          <w:szCs w:val="24"/>
        </w:rPr>
        <w:t>na základe priebežného pozorovania, pedagogickej diagnostiky a vyjadrenia zariadenia poradenstva a prevencie sa dieťaťu poskyt</w:t>
      </w:r>
      <w:r w:rsidR="00CB6E61">
        <w:rPr>
          <w:rFonts w:cstheme="minorHAnsi"/>
          <w:sz w:val="24"/>
          <w:szCs w:val="24"/>
        </w:rPr>
        <w:t>ovali</w:t>
      </w:r>
      <w:r w:rsidRPr="001E3708">
        <w:rPr>
          <w:rFonts w:cstheme="minorHAnsi"/>
          <w:sz w:val="24"/>
          <w:szCs w:val="24"/>
        </w:rPr>
        <w:t xml:space="preserve"> primerané podporné opatrenia,  postup</w:t>
      </w:r>
      <w:r w:rsidR="00AD2690">
        <w:rPr>
          <w:rFonts w:cstheme="minorHAnsi"/>
          <w:sz w:val="24"/>
          <w:szCs w:val="24"/>
        </w:rPr>
        <w:t>ovanie</w:t>
      </w:r>
      <w:r w:rsidRPr="001E3708">
        <w:rPr>
          <w:rFonts w:cstheme="minorHAnsi"/>
          <w:sz w:val="24"/>
          <w:szCs w:val="24"/>
        </w:rPr>
        <w:t xml:space="preserve"> podľa individuálneho vzdelávacieho programu. Činnosti, pomôcky a ciele sa prispôsobujú aktuálnym potrebám dieťaťa.</w:t>
      </w:r>
    </w:p>
    <w:p w:rsidR="001E3708" w:rsidRPr="001E3708" w:rsidRDefault="001E3708" w:rsidP="001E3708">
      <w:pPr>
        <w:spacing w:after="0" w:line="240" w:lineRule="auto"/>
        <w:rPr>
          <w:rFonts w:eastAsia="+mn-ea" w:cstheme="minorHAnsi"/>
          <w:b/>
          <w:i/>
          <w:sz w:val="24"/>
          <w:szCs w:val="24"/>
          <w:u w:val="single"/>
          <w:lang w:eastAsia="sk-SK"/>
        </w:rPr>
      </w:pPr>
    </w:p>
    <w:p w:rsidR="001E3708" w:rsidRPr="001E3708" w:rsidRDefault="001E3708" w:rsidP="001E3708">
      <w:pPr>
        <w:spacing w:after="0" w:line="240" w:lineRule="auto"/>
        <w:rPr>
          <w:rFonts w:eastAsia="+mn-ea" w:cstheme="minorHAnsi"/>
          <w:i/>
          <w:sz w:val="24"/>
          <w:szCs w:val="24"/>
          <w:u w:val="single"/>
          <w:lang w:eastAsia="sk-SK"/>
        </w:rPr>
      </w:pPr>
      <w:r w:rsidRPr="001E3708">
        <w:rPr>
          <w:rFonts w:eastAsia="+mn-ea" w:cstheme="minorHAnsi"/>
          <w:i/>
          <w:sz w:val="24"/>
          <w:szCs w:val="24"/>
          <w:u w:val="single"/>
          <w:lang w:eastAsia="sk-SK"/>
        </w:rPr>
        <w:t>Základné princípy a zásady práce podporného tímu</w:t>
      </w:r>
    </w:p>
    <w:p w:rsidR="001E3708" w:rsidRPr="001E3708" w:rsidRDefault="001E3708" w:rsidP="001E3708">
      <w:pPr>
        <w:spacing w:after="0" w:line="240" w:lineRule="auto"/>
        <w:rPr>
          <w:rFonts w:eastAsia="+mn-ea" w:cstheme="minorHAnsi"/>
          <w:i/>
          <w:sz w:val="24"/>
          <w:szCs w:val="24"/>
          <w:u w:val="single"/>
          <w:lang w:eastAsia="sk-SK"/>
        </w:rPr>
      </w:pP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+mn-ea" w:cstheme="minorHAnsi"/>
          <w:bCs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sz w:val="24"/>
          <w:szCs w:val="24"/>
          <w:lang w:eastAsia="sk-SK"/>
        </w:rPr>
        <w:t xml:space="preserve">Rozdelenie úloh 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sz w:val="24"/>
          <w:szCs w:val="24"/>
          <w:lang w:eastAsia="sk-SK"/>
        </w:rPr>
        <w:t>Zdieľanie</w:t>
      </w:r>
      <w:r w:rsidRPr="001E3708">
        <w:rPr>
          <w:rFonts w:eastAsia="+mn-ea" w:cstheme="minorHAnsi"/>
          <w:color w:val="000000"/>
          <w:sz w:val="24"/>
          <w:szCs w:val="24"/>
          <w:lang w:eastAsia="sk-SK"/>
        </w:rPr>
        <w:t xml:space="preserve"> informácií 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Postupnosť krokov </w:t>
      </w:r>
      <w:r w:rsidRPr="001E3708">
        <w:rPr>
          <w:rFonts w:eastAsia="+mn-ea" w:cstheme="minorHAnsi"/>
          <w:color w:val="000000"/>
          <w:kern w:val="24"/>
          <w:sz w:val="24"/>
          <w:szCs w:val="24"/>
          <w:lang w:eastAsia="sk-SK"/>
        </w:rPr>
        <w:t>(subsidiarita)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Princíp kvality 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Princíp komplexnosti 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Princíp komunikácie 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Princíp komplexnosti </w:t>
      </w:r>
    </w:p>
    <w:p w:rsidR="001E3708" w:rsidRPr="001E3708" w:rsidRDefault="001E3708" w:rsidP="001E3708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Princíp koordinácie </w:t>
      </w:r>
    </w:p>
    <w:p w:rsidR="001E3708" w:rsidRPr="00AD2690" w:rsidRDefault="001E3708" w:rsidP="00AD2690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1E3708">
        <w:rPr>
          <w:rFonts w:eastAsia="+mn-ea" w:cstheme="minorHAnsi"/>
          <w:bCs/>
          <w:color w:val="000000"/>
          <w:kern w:val="24"/>
          <w:sz w:val="24"/>
          <w:szCs w:val="24"/>
          <w:lang w:eastAsia="sk-SK"/>
        </w:rPr>
        <w:t xml:space="preserve">Princíp kooperácie </w:t>
      </w:r>
    </w:p>
    <w:p w:rsidR="00501C78" w:rsidRDefault="00501C78" w:rsidP="001E3708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</w:p>
    <w:p w:rsidR="001E3708" w:rsidRDefault="001E3708" w:rsidP="001E3708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  <w:r w:rsidRPr="001E3708">
        <w:rPr>
          <w:rFonts w:cstheme="minorHAnsi"/>
          <w:b/>
          <w:bCs/>
          <w:sz w:val="24"/>
          <w:szCs w:val="24"/>
        </w:rPr>
        <w:lastRenderedPageBreak/>
        <w:t>Prijímajúca klíma a prevencia diskriminácie a</w:t>
      </w:r>
      <w:r w:rsidR="00501C78">
        <w:rPr>
          <w:rFonts w:cstheme="minorHAnsi"/>
          <w:b/>
          <w:bCs/>
          <w:sz w:val="24"/>
          <w:szCs w:val="24"/>
        </w:rPr>
        <w:t> </w:t>
      </w:r>
      <w:r w:rsidRPr="001E3708">
        <w:rPr>
          <w:rFonts w:cstheme="minorHAnsi"/>
          <w:b/>
          <w:bCs/>
          <w:sz w:val="24"/>
          <w:szCs w:val="24"/>
        </w:rPr>
        <w:t>segregácie</w:t>
      </w:r>
    </w:p>
    <w:p w:rsidR="00501C78" w:rsidRPr="001E3708" w:rsidRDefault="00501C78" w:rsidP="001E3708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</w:p>
    <w:p w:rsidR="001E3708" w:rsidRPr="001E3708" w:rsidRDefault="001E3708" w:rsidP="001E3708">
      <w:pPr>
        <w:pStyle w:val="Odsekzoznamu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sz w:val="24"/>
          <w:szCs w:val="24"/>
        </w:rPr>
      </w:pPr>
      <w:r w:rsidRPr="001E3708">
        <w:rPr>
          <w:rFonts w:cstheme="minorHAnsi"/>
          <w:sz w:val="24"/>
          <w:szCs w:val="24"/>
        </w:rPr>
        <w:t>Škola cielene bud</w:t>
      </w:r>
      <w:r w:rsidR="00AD2690">
        <w:rPr>
          <w:rFonts w:cstheme="minorHAnsi"/>
          <w:sz w:val="24"/>
          <w:szCs w:val="24"/>
        </w:rPr>
        <w:t>ovala</w:t>
      </w:r>
      <w:r w:rsidRPr="001E3708">
        <w:rPr>
          <w:rFonts w:cstheme="minorHAnsi"/>
          <w:sz w:val="24"/>
          <w:szCs w:val="24"/>
        </w:rPr>
        <w:t xml:space="preserve"> rešpektujúce vzťahy a klímu prijímajúcu </w:t>
      </w:r>
      <w:r w:rsidR="00AD2690">
        <w:rPr>
          <w:rFonts w:cstheme="minorHAnsi"/>
          <w:sz w:val="24"/>
          <w:szCs w:val="24"/>
        </w:rPr>
        <w:t xml:space="preserve">pre </w:t>
      </w:r>
      <w:r w:rsidRPr="001E3708">
        <w:rPr>
          <w:rFonts w:cstheme="minorHAnsi"/>
          <w:sz w:val="24"/>
          <w:szCs w:val="24"/>
        </w:rPr>
        <w:t xml:space="preserve">všetky deti </w:t>
      </w:r>
      <w:r w:rsidRPr="001E3708">
        <w:rPr>
          <w:rFonts w:eastAsia="T3Font_8" w:cstheme="minorHAnsi"/>
          <w:sz w:val="24"/>
          <w:szCs w:val="24"/>
        </w:rPr>
        <w:t xml:space="preserve">– </w:t>
      </w:r>
      <w:r w:rsidRPr="001E3708">
        <w:rPr>
          <w:rFonts w:cstheme="minorHAnsi"/>
          <w:sz w:val="24"/>
          <w:szCs w:val="24"/>
        </w:rPr>
        <w:t>spoločné pravidlá spolužitia, aktivity podporujúce akceptáciu odlišností a vzájomnú pomoc.</w:t>
      </w:r>
    </w:p>
    <w:p w:rsidR="001E3708" w:rsidRPr="001E3708" w:rsidRDefault="001E3708" w:rsidP="001E3708">
      <w:pPr>
        <w:pStyle w:val="Odsekzoznamu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284"/>
        <w:rPr>
          <w:rFonts w:cstheme="minorHAnsi"/>
          <w:sz w:val="24"/>
          <w:szCs w:val="24"/>
        </w:rPr>
      </w:pPr>
      <w:r w:rsidRPr="001E3708">
        <w:rPr>
          <w:rFonts w:cstheme="minorHAnsi"/>
          <w:sz w:val="24"/>
          <w:szCs w:val="24"/>
        </w:rPr>
        <w:t>Dôsledne predchádza</w:t>
      </w:r>
      <w:r w:rsidR="00AD2690">
        <w:rPr>
          <w:rFonts w:cstheme="minorHAnsi"/>
          <w:sz w:val="24"/>
          <w:szCs w:val="24"/>
        </w:rPr>
        <w:t>la</w:t>
      </w:r>
      <w:r w:rsidRPr="001E3708">
        <w:rPr>
          <w:rFonts w:cstheme="minorHAnsi"/>
          <w:sz w:val="24"/>
          <w:szCs w:val="24"/>
        </w:rPr>
        <w:t xml:space="preserve"> akýmkoľvek formám diskriminácie a obzvlášť segregácii </w:t>
      </w:r>
      <w:r w:rsidRPr="001E3708">
        <w:rPr>
          <w:rFonts w:eastAsia="T3Font_8" w:cstheme="minorHAnsi"/>
          <w:sz w:val="24"/>
          <w:szCs w:val="24"/>
        </w:rPr>
        <w:t xml:space="preserve">– </w:t>
      </w:r>
      <w:r w:rsidRPr="001E3708">
        <w:rPr>
          <w:rFonts w:cstheme="minorHAnsi"/>
          <w:sz w:val="24"/>
          <w:szCs w:val="24"/>
        </w:rPr>
        <w:t>deti sa neoddeľ</w:t>
      </w:r>
      <w:r w:rsidR="00AD2690">
        <w:rPr>
          <w:rFonts w:cstheme="minorHAnsi"/>
          <w:sz w:val="24"/>
          <w:szCs w:val="24"/>
        </w:rPr>
        <w:t>ovali</w:t>
      </w:r>
      <w:r w:rsidRPr="001E3708">
        <w:rPr>
          <w:rFonts w:cstheme="minorHAnsi"/>
          <w:sz w:val="24"/>
          <w:szCs w:val="24"/>
        </w:rPr>
        <w:t xml:space="preserve"> do osobitných skupín  na základe pôvodu, zdravotného stavu, sociálneho zázemia ani iných znakov.</w:t>
      </w:r>
    </w:p>
    <w:p w:rsidR="001E3708" w:rsidRPr="001E3708" w:rsidRDefault="001E3708" w:rsidP="001E3708">
      <w:pPr>
        <w:spacing w:after="0" w:line="240" w:lineRule="auto"/>
        <w:outlineLvl w:val="0"/>
        <w:rPr>
          <w:rFonts w:eastAsia="Times New Roman" w:cstheme="minorHAnsi"/>
          <w:color w:val="000000"/>
          <w:lang w:eastAsia="sk-SK"/>
        </w:rPr>
      </w:pPr>
    </w:p>
    <w:p w:rsidR="001E3708" w:rsidRPr="001E3708" w:rsidRDefault="001E3708" w:rsidP="001E3708">
      <w:pPr>
        <w:spacing w:after="0" w:line="240" w:lineRule="auto"/>
        <w:outlineLvl w:val="0"/>
        <w:rPr>
          <w:rFonts w:eastAsia="Times New Roman" w:cstheme="minorHAnsi"/>
          <w:bCs/>
          <w:i/>
          <w:kern w:val="36"/>
          <w:sz w:val="24"/>
          <w:szCs w:val="24"/>
          <w:u w:val="single"/>
          <w:lang w:eastAsia="sk-SK"/>
        </w:rPr>
      </w:pPr>
      <w:r w:rsidRPr="001E3708">
        <w:rPr>
          <w:rFonts w:eastAsia="Times New Roman" w:cstheme="minorHAnsi"/>
          <w:bCs/>
          <w:i/>
          <w:kern w:val="36"/>
          <w:sz w:val="24"/>
          <w:szCs w:val="24"/>
          <w:u w:val="single"/>
          <w:lang w:eastAsia="sk-SK"/>
        </w:rPr>
        <w:t>Poskytovalo sa zároveň žiakom, rodičom a učiteľom:  </w:t>
      </w:r>
    </w:p>
    <w:p w:rsidR="001E3708" w:rsidRPr="001E3708" w:rsidRDefault="001E3708" w:rsidP="001E3708">
      <w:pPr>
        <w:spacing w:after="0" w:line="240" w:lineRule="auto"/>
        <w:outlineLvl w:val="0"/>
        <w:rPr>
          <w:rFonts w:eastAsia="Times New Roman" w:cstheme="minorHAnsi"/>
          <w:bCs/>
          <w:kern w:val="36"/>
          <w:lang w:eastAsia="sk-SK"/>
        </w:rPr>
      </w:pP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poradenstvo  </w:t>
      </w: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prevenci</w:t>
      </w:r>
      <w:r w:rsidR="00AD2690">
        <w:rPr>
          <w:rFonts w:eastAsia="Times New Roman" w:cstheme="minorHAnsi"/>
          <w:bCs/>
          <w:kern w:val="36"/>
          <w:sz w:val="24"/>
          <w:szCs w:val="24"/>
          <w:lang w:eastAsia="sk-SK"/>
        </w:rPr>
        <w:t>a</w:t>
      </w: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 xml:space="preserve"> a intervenci</w:t>
      </w:r>
      <w:r w:rsidR="00AD2690">
        <w:rPr>
          <w:rFonts w:eastAsia="Times New Roman" w:cstheme="minorHAnsi"/>
          <w:bCs/>
          <w:kern w:val="36"/>
          <w:sz w:val="24"/>
          <w:szCs w:val="24"/>
          <w:lang w:eastAsia="sk-SK"/>
        </w:rPr>
        <w:t>a</w:t>
      </w: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, mediáci</w:t>
      </w:r>
      <w:r w:rsidR="00AD2690">
        <w:rPr>
          <w:rFonts w:eastAsia="Times New Roman" w:cstheme="minorHAnsi"/>
          <w:bCs/>
          <w:kern w:val="36"/>
          <w:sz w:val="24"/>
          <w:szCs w:val="24"/>
          <w:lang w:eastAsia="sk-SK"/>
        </w:rPr>
        <w:t>a</w:t>
      </w: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 xml:space="preserve"> po konflikte alebo ťaživej situácii,  </w:t>
      </w: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výchovné poradenstvo žiakom a rodičom,  </w:t>
      </w: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preventívne programy a aktivity v triedach,  </w:t>
      </w: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podpora učiteľa počas vyučovania,  </w:t>
      </w: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proofErr w:type="spellStart"/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depistáže</w:t>
      </w:r>
      <w:proofErr w:type="spellEnd"/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 xml:space="preserve"> a orientačn</w:t>
      </w:r>
      <w:r w:rsidR="00AD2690">
        <w:rPr>
          <w:rFonts w:eastAsia="Times New Roman" w:cstheme="minorHAnsi"/>
          <w:bCs/>
          <w:kern w:val="36"/>
          <w:sz w:val="24"/>
          <w:szCs w:val="24"/>
          <w:lang w:eastAsia="sk-SK"/>
        </w:rPr>
        <w:t>á</w:t>
      </w: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 xml:space="preserve"> diagnostik</w:t>
      </w:r>
      <w:r w:rsidR="00AD2690">
        <w:rPr>
          <w:rFonts w:eastAsia="Times New Roman" w:cstheme="minorHAnsi"/>
          <w:bCs/>
          <w:kern w:val="36"/>
          <w:sz w:val="24"/>
          <w:szCs w:val="24"/>
          <w:lang w:eastAsia="sk-SK"/>
        </w:rPr>
        <w:t>a</w:t>
      </w: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>,  </w:t>
      </w:r>
    </w:p>
    <w:p w:rsidR="001E3708" w:rsidRPr="001E3708" w:rsidRDefault="001E3708" w:rsidP="001E3708">
      <w:pPr>
        <w:numPr>
          <w:ilvl w:val="0"/>
          <w:numId w:val="38"/>
        </w:numPr>
        <w:spacing w:after="0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sk-SK"/>
        </w:rPr>
      </w:pPr>
      <w:r w:rsidRPr="001E3708">
        <w:rPr>
          <w:rFonts w:eastAsia="Times New Roman" w:cstheme="minorHAnsi"/>
          <w:bCs/>
          <w:kern w:val="36"/>
          <w:sz w:val="24"/>
          <w:szCs w:val="24"/>
          <w:lang w:eastAsia="sk-SK"/>
        </w:rPr>
        <w:t xml:space="preserve">besedy, diskusie a vzdelávanie pre zamestnancov, účasť na rodičovských združeniach </w:t>
      </w:r>
    </w:p>
    <w:p w:rsidR="00584369" w:rsidRDefault="00584369" w:rsidP="001E3708">
      <w:pPr>
        <w:spacing w:after="0" w:line="240" w:lineRule="auto"/>
        <w:ind w:right="23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584369" w:rsidRDefault="00584369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V.</w:t>
      </w:r>
    </w:p>
    <w:p w:rsidR="002C0A2F" w:rsidRDefault="002C0A2F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:rsidR="0086519E" w:rsidRPr="0086519E" w:rsidRDefault="0086519E" w:rsidP="0086519E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86519E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H</w:t>
      </w:r>
      <w:r w:rsidR="002C0A2F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ODNOTENIE ŽIAKOV</w:t>
      </w:r>
    </w:p>
    <w:p w:rsidR="0086519E" w:rsidRPr="0086519E" w:rsidRDefault="0086519E" w:rsidP="0086519E">
      <w:pPr>
        <w:spacing w:after="0"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6519E" w:rsidRPr="0086519E" w:rsidRDefault="0086519E" w:rsidP="00865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Cieľom hodnotenia výchovno-vzdelávacích výsledkov žiakov v škole je poskytnúť žiakovi a jeho rodičom spätnú väzbu o tom, ako žiak zvládol danú problematiku, v čom má rezervy a aké sú jeho pokroky. Súčasťou hodnotenia je tiež povzbudenie do ďalšej práce a návod ako postupovať pri odstraňovaní nedostatkov. Cieľom je zhodnotiť prepojenie vedomostí so zručnosťami a spôsobilosťami.</w:t>
      </w:r>
    </w:p>
    <w:p w:rsidR="0086519E" w:rsidRPr="0086519E" w:rsidRDefault="0086519E" w:rsidP="0086519E">
      <w:pPr>
        <w:spacing w:after="0" w:line="240" w:lineRule="auto"/>
        <w:ind w:right="23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p w:rsidR="0086519E" w:rsidRPr="0086519E" w:rsidRDefault="0086519E" w:rsidP="00865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Metódy hodnotenia detí a žiakov:</w:t>
      </w:r>
    </w:p>
    <w:p w:rsidR="0086519E" w:rsidRPr="0086519E" w:rsidRDefault="0086519E" w:rsidP="008651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pozorovanie/</w:t>
      </w:r>
      <w:proofErr w:type="spellStart"/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</w:t>
      </w:r>
      <w:proofErr w:type="spellEnd"/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rozhovor/konzultácie so zákonným zástupcom</w:t>
      </w: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analýza výsledkov činností</w:t>
      </w: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analýza osobnej dokumentácie dieťaťa</w:t>
      </w: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úroveň sociálnej adaptácie</w:t>
      </w: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úroveň dosiahnutých kompetencií</w:t>
      </w: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osvojenosť</w:t>
      </w:r>
      <w:proofErr w:type="spellEnd"/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návykov</w:t>
      </w:r>
    </w:p>
    <w:p w:rsidR="0086519E" w:rsidRPr="0086519E" w:rsidRDefault="0086519E" w:rsidP="0086519E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komunikácia detí a žiakov</w:t>
      </w:r>
    </w:p>
    <w:p w:rsidR="0086519E" w:rsidRPr="0086519E" w:rsidRDefault="0086519E" w:rsidP="0086519E">
      <w:pPr>
        <w:spacing w:after="0" w:line="240" w:lineRule="auto"/>
        <w:ind w:right="-38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cs-CZ"/>
        </w:rPr>
      </w:pPr>
    </w:p>
    <w:p w:rsidR="0086519E" w:rsidRPr="0086519E" w:rsidRDefault="0086519E" w:rsidP="0086519E">
      <w:pPr>
        <w:spacing w:after="0" w:line="240" w:lineRule="auto"/>
        <w:ind w:right="-38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cs-CZ"/>
        </w:rPr>
      </w:pPr>
    </w:p>
    <w:p w:rsidR="0086519E" w:rsidRPr="0086519E" w:rsidRDefault="0086519E" w:rsidP="0086519E">
      <w:pPr>
        <w:spacing w:after="0" w:line="240" w:lineRule="auto"/>
        <w:ind w:right="-38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Hodnotenie prebieha priebežne, motivačne, s prvkami sebahodnotenia detí a žiakov v závislosti  od druhu a stupňa ich postihnutia.</w:t>
      </w:r>
    </w:p>
    <w:p w:rsidR="0086519E" w:rsidRPr="0086519E" w:rsidRDefault="0086519E" w:rsidP="0086519E">
      <w:pPr>
        <w:spacing w:after="0" w:line="240" w:lineRule="auto"/>
        <w:ind w:right="-38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p w:rsidR="0086519E" w:rsidRPr="0086519E" w:rsidRDefault="0086519E" w:rsidP="0086519E">
      <w:pPr>
        <w:spacing w:after="0" w:line="276" w:lineRule="auto"/>
        <w:ind w:right="-567"/>
        <w:rPr>
          <w:rFonts w:ascii="Times New Roman" w:eastAsia="Calibri" w:hAnsi="Times New Roman" w:cs="Times New Roman"/>
          <w:sz w:val="24"/>
          <w:szCs w:val="24"/>
        </w:rPr>
      </w:pPr>
      <w:r w:rsidRPr="0086519E">
        <w:rPr>
          <w:rFonts w:ascii="Times New Roman" w:eastAsia="Calibri" w:hAnsi="Times New Roman" w:cs="Times New Roman"/>
          <w:sz w:val="24"/>
          <w:szCs w:val="24"/>
        </w:rPr>
        <w:t>Všetci pedagogickí zamestnanci mali k dispozícii ako podporu na výchovno-vzdelávacie aktivity             pre deti a žiakov stránku virtuálnej knižnice, kde má každý pedagóg svoj osobitný heslový  prístup .</w:t>
      </w:r>
    </w:p>
    <w:p w:rsidR="0086519E" w:rsidRDefault="0086519E" w:rsidP="0086519E">
      <w:pPr>
        <w:spacing w:after="0" w:line="276" w:lineRule="auto"/>
        <w:ind w:right="-567"/>
        <w:rPr>
          <w:rFonts w:ascii="Times New Roman" w:eastAsia="Calibri" w:hAnsi="Times New Roman" w:cs="Times New Roman"/>
          <w:sz w:val="24"/>
          <w:szCs w:val="24"/>
        </w:rPr>
      </w:pPr>
      <w:r w:rsidRPr="0086519E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1E3708" w:rsidRDefault="001E3708" w:rsidP="0086519E">
      <w:pPr>
        <w:spacing w:after="0" w:line="276" w:lineRule="auto"/>
        <w:ind w:right="-567"/>
        <w:rPr>
          <w:rFonts w:ascii="Times New Roman" w:eastAsia="Calibri" w:hAnsi="Times New Roman" w:cs="Times New Roman"/>
          <w:sz w:val="24"/>
          <w:szCs w:val="24"/>
        </w:rPr>
      </w:pPr>
    </w:p>
    <w:p w:rsidR="001E3708" w:rsidRPr="0086519E" w:rsidRDefault="001E3708" w:rsidP="0086519E">
      <w:pPr>
        <w:spacing w:after="0" w:line="276" w:lineRule="auto"/>
        <w:ind w:right="-567"/>
        <w:rPr>
          <w:rFonts w:ascii="Times New Roman" w:eastAsia="Calibri" w:hAnsi="Times New Roman" w:cs="Times New Roman"/>
          <w:sz w:val="24"/>
          <w:szCs w:val="24"/>
        </w:rPr>
      </w:pPr>
    </w:p>
    <w:p w:rsidR="0086519E" w:rsidRPr="0086519E" w:rsidRDefault="0086519E" w:rsidP="0086519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V rámci pedagogickej a odbornej činnosti sme sa opierali i o vydané metodické materiály z </w:t>
      </w:r>
      <w:proofErr w:type="spellStart"/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>VUDPaP</w:t>
      </w:r>
      <w:proofErr w:type="spellEnd"/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Bratislava, ktoré sme modifikovali s prihliadnutím na druh a stupeň postihnutia žiakov, naďalej sa pozornosť pedagogických a odborných zamestnancov zameriavala na metodické materiály v rámci </w:t>
      </w:r>
      <w:hyperlink r:id="rId12" w:history="1">
        <w:r w:rsidRPr="0086519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www.viki-idedu.sk</w:t>
        </w:r>
      </w:hyperlink>
      <w:r w:rsidRPr="00865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hyperlink r:id="rId13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www.planetavedomosti.sk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, </w:t>
      </w:r>
      <w:hyperlink r:id="rId14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www.hravoazdravo.sk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 , </w:t>
      </w:r>
      <w:hyperlink r:id="rId15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www.rvp.cz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, </w:t>
      </w:r>
      <w:hyperlink r:id="rId16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www.aitec.sk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</w:t>
      </w:r>
      <w:hyperlink r:id="rId17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www.digiskola.sk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, </w:t>
      </w:r>
      <w:hyperlink r:id="rId18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www.mpc-edu.sk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, </w:t>
      </w:r>
      <w:hyperlink r:id="rId19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www.hudbahrou.sk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 , </w:t>
      </w:r>
      <w:hyperlink r:id="rId20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www.kafomet.sk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</w:t>
      </w:r>
      <w:hyperlink r:id="rId21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www.prosolutions.sk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, </w:t>
      </w:r>
      <w:hyperlink r:id="rId22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www.kozmix.sk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</w:t>
      </w:r>
      <w:hyperlink r:id="rId23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www.bezkriedy.sk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, </w:t>
      </w:r>
      <w:hyperlink r:id="rId24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www.vcielka.sk</w:t>
        </w:r>
      </w:hyperlink>
      <w:r w:rsidRPr="0086519E">
        <w:rPr>
          <w:rFonts w:ascii="Calibri" w:eastAsia="Times New Roman" w:hAnsi="Calibri" w:cs="Times New Roman"/>
          <w:sz w:val="24"/>
          <w:szCs w:val="24"/>
        </w:rPr>
        <w:t xml:space="preserve"> , </w:t>
      </w:r>
      <w:hyperlink r:id="rId25" w:history="1">
        <w:r w:rsidRPr="0086519E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www.pisaniehravo.sk</w:t>
        </w:r>
      </w:hyperlink>
    </w:p>
    <w:p w:rsid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86519E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Vo výchovno-vzdelávacom procese u detí a žiakov sme sa zamerali na:</w:t>
      </w: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rozvíjanie sa a upevňovanie pracovných zručností, 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podporu budovania pozitívneho vzťahu k pohybovým činnostiam, 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rozvíjanie pozitívneho vzťahu k ľudovým tradíciám a regionálnej kultúre,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proofErr w:type="spellStart"/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odburávanie</w:t>
      </w:r>
      <w:proofErr w:type="spellEnd"/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negatívnych vlastností a prejavov správania,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podporovanie prosociálnych vzťahov 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</w:rPr>
        <w:t xml:space="preserve">rozvíjanie vzdelávacej a výchovnej činnosti žiakov s dôrazom na </w:t>
      </w:r>
      <w:proofErr w:type="spellStart"/>
      <w:r w:rsidRPr="0086519E">
        <w:rPr>
          <w:rFonts w:ascii="Times New Roman" w:eastAsia="Times New Roman" w:hAnsi="Times New Roman" w:cs="Times New Roman"/>
          <w:sz w:val="24"/>
          <w:szCs w:val="24"/>
        </w:rPr>
        <w:t>enviromentálnu</w:t>
      </w:r>
      <w:proofErr w:type="spellEnd"/>
      <w:r w:rsidRPr="0086519E">
        <w:rPr>
          <w:rFonts w:ascii="Times New Roman" w:eastAsia="Times New Roman" w:hAnsi="Times New Roman" w:cs="Times New Roman"/>
          <w:sz w:val="24"/>
          <w:szCs w:val="24"/>
        </w:rPr>
        <w:t xml:space="preserve"> výchovu, zameranú na zdravé potraviny, čistú vodu, bezpečnú a zdravú dopravu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</w:rPr>
        <w:t>rozvíjanie povedomia v oblasti separácie odpadov a ich následnej recyklácie,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</w:rPr>
        <w:t>zapájanie žiakov do aktivít v oblasti výchovy k ľudským právam,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</w:rPr>
        <w:t>priebežné hodnotenie sociálnej atmosféry v triede a vytváranie podmienok pre tvorivú atmosféru, ktorá podporuje pocit bezpečia a motivuje k učeniu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</w:rPr>
        <w:t>priebežné monitorovanie správania žiakov, využívanie účinných nástrojov na predchádzanie, resp. riešenie agresívneho správania, šikanovania,  fyzického, alebo psychického týrania,</w:t>
      </w:r>
    </w:p>
    <w:p w:rsidR="0086519E" w:rsidRPr="0086519E" w:rsidRDefault="0086519E" w:rsidP="0086519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right="-38" w:hanging="28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cs-CZ"/>
        </w:rPr>
        <w:t>zameriavanie edukačných aktivít na predchádzanie všetkých foriem diskriminácie, xenofóbie, intolerancie a segregácie.</w:t>
      </w: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6519E" w:rsidRPr="0086519E" w:rsidRDefault="0086519E" w:rsidP="0086519E">
      <w:pPr>
        <w:keepNext/>
        <w:spacing w:after="0" w:line="240" w:lineRule="auto"/>
        <w:ind w:right="-38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Základná škola pri zdravotníckom zariadení:</w:t>
      </w:r>
    </w:p>
    <w:p w:rsidR="0086519E" w:rsidRPr="0086519E" w:rsidRDefault="0086519E" w:rsidP="0086519E">
      <w:pPr>
        <w:keepNext/>
        <w:spacing w:after="0" w:line="240" w:lineRule="auto"/>
        <w:ind w:right="-38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86519E" w:rsidRPr="0086519E" w:rsidRDefault="0086519E" w:rsidP="0086519E">
      <w:pPr>
        <w:keepNext/>
        <w:spacing w:after="0" w:line="240" w:lineRule="auto"/>
        <w:ind w:right="-38"/>
        <w:outlineLvl w:val="2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Pedagogickí zamestnanci sa snažili o to, aby hospitalizované dieťa počas hospitalizácie „nevypadlo“ na dlhší čas zo školskej práce a nemuselo po návrate do svojej kmeňovej školy dobiehať zameškané  učivo. Vyučovanie malo zároveň terapeutický význam, pomáhalo dieťaťu udržiavať aktívny vzťah k okoliu, posilňovalo jeho vôľu, napĺňalo jeho nemocničný program zaujímavou a potrebnou činnosťou Zároveň napomáhalo aj rozvoju osobnosti dieťaťa a v určitom zmysle prispievalo k zlepšeniu celkového stavu chorého dieťaťa.</w:t>
      </w:r>
    </w:p>
    <w:p w:rsidR="0086519E" w:rsidRPr="0086519E" w:rsidRDefault="0086519E" w:rsidP="0086519E">
      <w:pPr>
        <w:spacing w:after="0" w:line="240" w:lineRule="auto"/>
        <w:ind w:right="-3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Pri </w:t>
      </w:r>
      <w:proofErr w:type="spellStart"/>
      <w:r w:rsidRPr="0086519E"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výchovno</w:t>
      </w:r>
      <w:proofErr w:type="spellEnd"/>
      <w:r w:rsidRPr="008651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vyučovacej činnosti sa podporoval liečebný proces a poskytovala sa chorým deťom výchova a vyučovanie v rozsahu, ktorý pripúšťal ich zdravotný stav a tak sa zabezpečil prechod </w:t>
      </w:r>
    </w:p>
    <w:p w:rsidR="0086519E" w:rsidRPr="0086519E" w:rsidRDefault="0086519E" w:rsidP="0086519E">
      <w:pPr>
        <w:spacing w:after="0" w:line="240" w:lineRule="auto"/>
        <w:ind w:right="-3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sz w:val="24"/>
          <w:szCs w:val="24"/>
          <w:lang w:eastAsia="cs-CZ"/>
        </w:rPr>
        <w:t>do kmeňovej školy.</w:t>
      </w: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86519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Dodržujeme</w:t>
      </w:r>
    </w:p>
    <w:p w:rsidR="0086519E" w:rsidRPr="0086519E" w:rsidRDefault="0086519E" w:rsidP="008651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ustanovenie Dohovoru o právach osôb so zdravotným postihnutím, ktorý podľa čl. 7 ods. 5 </w:t>
      </w:r>
    </w:p>
    <w:p w:rsidR="0086519E" w:rsidRPr="0086519E" w:rsidRDefault="0086519E" w:rsidP="008651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86519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Ústavy SR má prednosť pred zákonmi a SR jeho prijatím uznala právo osôb so zdravotným postihnutím na vzdelanie bez diskriminácie a na základe rovnakých príležitostí v začleňujúcom vzdelávacom systéme na všetkých úrovniach vrátane celoživotného vzdelávania. </w:t>
      </w: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6519E" w:rsidRPr="0086519E" w:rsidRDefault="0086519E" w:rsidP="0086519E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6519E" w:rsidRDefault="0086519E" w:rsidP="001E3708">
      <w:pPr>
        <w:spacing w:after="0"/>
        <w:rPr>
          <w:rFonts w:cstheme="minorHAnsi"/>
          <w:b/>
          <w:sz w:val="32"/>
          <w:szCs w:val="32"/>
        </w:rPr>
      </w:pPr>
    </w:p>
    <w:p w:rsidR="00415D2A" w:rsidRDefault="0086519E" w:rsidP="00386289">
      <w:pPr>
        <w:spacing w:after="0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V</w:t>
      </w:r>
      <w:r w:rsidR="00501C78">
        <w:rPr>
          <w:rFonts w:cstheme="minorHAnsi"/>
          <w:b/>
          <w:sz w:val="32"/>
          <w:szCs w:val="32"/>
        </w:rPr>
        <w:t>I</w:t>
      </w:r>
      <w:r w:rsidR="00415D2A" w:rsidRPr="00415D2A">
        <w:rPr>
          <w:rFonts w:cstheme="minorHAnsi"/>
          <w:b/>
          <w:sz w:val="32"/>
          <w:szCs w:val="32"/>
        </w:rPr>
        <w:t>.</w:t>
      </w:r>
    </w:p>
    <w:p w:rsidR="002C0A2F" w:rsidRPr="002C0A2F" w:rsidRDefault="002C0A2F" w:rsidP="00386289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CB6A2E" w:rsidRDefault="00386289" w:rsidP="00386289">
      <w:pPr>
        <w:spacing w:after="0"/>
        <w:jc w:val="center"/>
        <w:rPr>
          <w:rFonts w:cstheme="minorHAnsi"/>
          <w:b/>
          <w:sz w:val="32"/>
          <w:szCs w:val="32"/>
        </w:rPr>
      </w:pPr>
      <w:r w:rsidRPr="00415D2A">
        <w:rPr>
          <w:rFonts w:cstheme="minorHAnsi"/>
          <w:b/>
          <w:sz w:val="32"/>
          <w:szCs w:val="32"/>
        </w:rPr>
        <w:t>ÚČEL A PRÍNOS POUŽITIA FINANČNÝCH PROSTRIEDKOV</w:t>
      </w:r>
    </w:p>
    <w:p w:rsidR="00415D2A" w:rsidRPr="00A90E55" w:rsidRDefault="00415D2A" w:rsidP="00386289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415D2A" w:rsidRPr="00AC338D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AC338D">
        <w:rPr>
          <w:rFonts w:eastAsia="Times New Roman" w:cstheme="minorHAnsi"/>
          <w:bCs/>
          <w:sz w:val="24"/>
          <w:szCs w:val="24"/>
          <w:lang w:eastAsia="cs-CZ"/>
        </w:rPr>
        <w:t>V školskom roku 2025/2026 sa dotácie na školské pomôcky nepoberali.</w:t>
      </w:r>
    </w:p>
    <w:p w:rsidR="00415D2A" w:rsidRPr="00AC338D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AC338D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:rsidR="00415D2A" w:rsidRDefault="00415D2A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  <w:r w:rsidRPr="00AC338D">
        <w:rPr>
          <w:rFonts w:eastAsia="Times New Roman" w:cstheme="minorHAnsi"/>
          <w:b/>
          <w:sz w:val="24"/>
          <w:szCs w:val="24"/>
          <w:lang w:eastAsia="cs-CZ"/>
        </w:rPr>
        <w:t>Dotácie na stravu poberalo:</w:t>
      </w:r>
    </w:p>
    <w:p w:rsidR="005C2429" w:rsidRPr="00AC338D" w:rsidRDefault="005C2429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701"/>
      </w:tblGrid>
      <w:tr w:rsidR="005C2429" w:rsidTr="005C2429">
        <w:tc>
          <w:tcPr>
            <w:tcW w:w="4531" w:type="dxa"/>
          </w:tcPr>
          <w:p w:rsidR="005C2429" w:rsidRDefault="005C2429" w:rsidP="005C2429">
            <w:pPr>
              <w:ind w:right="-648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Spolu:</w:t>
            </w:r>
          </w:p>
        </w:tc>
        <w:tc>
          <w:tcPr>
            <w:tcW w:w="1701" w:type="dxa"/>
          </w:tcPr>
          <w:p w:rsidR="005C2429" w:rsidRPr="005C2429" w:rsidRDefault="005C2429" w:rsidP="005C2429">
            <w:pPr>
              <w:ind w:right="-648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5C242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 xml:space="preserve">        -39-</w:t>
            </w:r>
          </w:p>
        </w:tc>
      </w:tr>
      <w:tr w:rsidR="005C2429" w:rsidTr="005C2429">
        <w:tc>
          <w:tcPr>
            <w:tcW w:w="4531" w:type="dxa"/>
          </w:tcPr>
          <w:p w:rsidR="005C2429" w:rsidRPr="0076601C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MŠ pre deti so ZZ  s MP – celkový počet </w:t>
            </w:r>
          </w:p>
        </w:tc>
        <w:tc>
          <w:tcPr>
            <w:tcW w:w="1701" w:type="dxa"/>
          </w:tcPr>
          <w:p w:rsidR="005C2429" w:rsidRPr="005C2429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        -6-</w:t>
            </w:r>
          </w:p>
        </w:tc>
      </w:tr>
      <w:tr w:rsidR="005C2429" w:rsidTr="005C2429">
        <w:tc>
          <w:tcPr>
            <w:tcW w:w="4531" w:type="dxa"/>
          </w:tcPr>
          <w:p w:rsidR="005C2429" w:rsidRPr="0076601C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>ZŠ pre deti so ZZ s MP – celkový počet</w:t>
            </w:r>
          </w:p>
        </w:tc>
        <w:tc>
          <w:tcPr>
            <w:tcW w:w="1701" w:type="dxa"/>
          </w:tcPr>
          <w:p w:rsidR="005C2429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       -33-</w:t>
            </w:r>
          </w:p>
        </w:tc>
      </w:tr>
      <w:tr w:rsidR="005C2429" w:rsidTr="005C2429">
        <w:tc>
          <w:tcPr>
            <w:tcW w:w="6232" w:type="dxa"/>
            <w:gridSpan w:val="2"/>
          </w:tcPr>
          <w:p w:rsidR="005C2429" w:rsidRPr="0076601C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>Z toho:</w:t>
            </w:r>
          </w:p>
        </w:tc>
      </w:tr>
      <w:tr w:rsidR="005C2429" w:rsidTr="005C2429">
        <w:tc>
          <w:tcPr>
            <w:tcW w:w="4531" w:type="dxa"/>
          </w:tcPr>
          <w:p w:rsidR="005C2429" w:rsidRPr="0076601C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proofErr w:type="spellStart"/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>I.stupeň</w:t>
            </w:r>
            <w:proofErr w:type="spellEnd"/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ZŠ pre deti so ZZ s MP</w:t>
            </w:r>
          </w:p>
        </w:tc>
        <w:tc>
          <w:tcPr>
            <w:tcW w:w="1701" w:type="dxa"/>
          </w:tcPr>
          <w:p w:rsidR="005C2429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       -23-</w:t>
            </w:r>
          </w:p>
        </w:tc>
      </w:tr>
      <w:tr w:rsidR="005C2429" w:rsidTr="005C2429">
        <w:tc>
          <w:tcPr>
            <w:tcW w:w="4531" w:type="dxa"/>
          </w:tcPr>
          <w:p w:rsidR="005C2429" w:rsidRPr="0076601C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proofErr w:type="spellStart"/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>II.stupeň</w:t>
            </w:r>
            <w:proofErr w:type="spellEnd"/>
            <w:r w:rsidRPr="0076601C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ZŠ pre žiakov so ZZ s MP</w:t>
            </w:r>
          </w:p>
        </w:tc>
        <w:tc>
          <w:tcPr>
            <w:tcW w:w="1701" w:type="dxa"/>
          </w:tcPr>
          <w:p w:rsidR="005C2429" w:rsidRDefault="005C2429" w:rsidP="005C2429">
            <w:pPr>
              <w:ind w:right="-648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       -10-</w:t>
            </w:r>
          </w:p>
        </w:tc>
      </w:tr>
    </w:tbl>
    <w:p w:rsidR="00415D2A" w:rsidRPr="00D96323" w:rsidRDefault="00415D2A" w:rsidP="00A90E55">
      <w:pPr>
        <w:spacing w:after="0" w:line="240" w:lineRule="auto"/>
        <w:ind w:right="-648"/>
        <w:contextualSpacing/>
        <w:rPr>
          <w:rFonts w:eastAsia="Times New Roman" w:cstheme="minorHAnsi"/>
          <w:color w:val="FF0000"/>
          <w:sz w:val="24"/>
          <w:szCs w:val="24"/>
          <w:lang w:eastAsia="cs-CZ"/>
        </w:rPr>
      </w:pPr>
    </w:p>
    <w:p w:rsidR="005C2429" w:rsidRDefault="00415D2A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  <w:r w:rsidRPr="005C2429">
        <w:rPr>
          <w:rFonts w:eastAsia="Times New Roman" w:cstheme="minorHAnsi"/>
          <w:b/>
          <w:sz w:val="24"/>
          <w:szCs w:val="24"/>
          <w:lang w:eastAsia="cs-CZ"/>
        </w:rPr>
        <w:t>Vyplácaná dotácia na stravu z dôvodu zdravotného problému žiakov</w:t>
      </w:r>
      <w:r w:rsidR="005C2429">
        <w:rPr>
          <w:rFonts w:eastAsia="Times New Roman" w:cstheme="minorHAnsi"/>
          <w:b/>
          <w:sz w:val="24"/>
          <w:szCs w:val="24"/>
          <w:lang w:eastAsia="cs-CZ"/>
        </w:rPr>
        <w:t>,</w:t>
      </w:r>
      <w:r w:rsidRPr="005C2429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</w:p>
    <w:p w:rsidR="00415D2A" w:rsidRPr="005C2429" w:rsidRDefault="00415D2A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  <w:r w:rsidRPr="005C2429">
        <w:rPr>
          <w:rFonts w:eastAsia="Times New Roman" w:cstheme="minorHAnsi"/>
          <w:b/>
          <w:sz w:val="24"/>
          <w:szCs w:val="24"/>
          <w:lang w:eastAsia="cs-CZ"/>
        </w:rPr>
        <w:t>potvrdenú lekárom:</w:t>
      </w:r>
      <w:r w:rsidR="005C2429">
        <w:rPr>
          <w:rFonts w:eastAsia="Times New Roman" w:cstheme="minorHAnsi"/>
          <w:b/>
          <w:sz w:val="24"/>
          <w:szCs w:val="24"/>
          <w:lang w:eastAsia="cs-CZ"/>
        </w:rPr>
        <w:t xml:space="preserve">   - 6 - </w:t>
      </w:r>
    </w:p>
    <w:p w:rsidR="00415D2A" w:rsidRPr="00D96323" w:rsidRDefault="00415D2A" w:rsidP="00415D2A">
      <w:pPr>
        <w:spacing w:after="0" w:line="240" w:lineRule="auto"/>
        <w:ind w:left="720" w:right="-648"/>
        <w:contextualSpacing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  <w:r w:rsidRPr="00D96323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 xml:space="preserve">Finančné prostriedky za vzdelávacie poukazy v školskom roku  2025/2026 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</w:r>
    </w:p>
    <w:p w:rsidR="00415D2A" w:rsidRPr="00D96323" w:rsidRDefault="00415D2A" w:rsidP="00415D2A">
      <w:pPr>
        <w:spacing w:after="0" w:line="240" w:lineRule="auto"/>
        <w:ind w:right="-828"/>
        <w:rPr>
          <w:rFonts w:eastAsia="Times New Roman" w:cstheme="minorHAnsi"/>
          <w:b/>
          <w:color w:val="C00000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>Počet vydaných poukazov: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="003C2131">
        <w:rPr>
          <w:rFonts w:eastAsia="Times New Roman" w:cstheme="minorHAnsi"/>
          <w:sz w:val="24"/>
          <w:szCs w:val="24"/>
          <w:lang w:eastAsia="cs-CZ"/>
        </w:rPr>
        <w:t xml:space="preserve"> - 74 -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 xml:space="preserve">Počet prijatých poukazov:      </w:t>
      </w:r>
      <w:r w:rsidR="003C2131">
        <w:rPr>
          <w:rFonts w:eastAsia="Times New Roman" w:cstheme="minorHAnsi"/>
          <w:sz w:val="24"/>
          <w:szCs w:val="24"/>
          <w:lang w:eastAsia="cs-CZ"/>
        </w:rPr>
        <w:t xml:space="preserve"> - 42 -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color w:val="FF0000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 xml:space="preserve">september – december 2025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537,00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€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>január – jún 2026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      807,00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€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</w:p>
    <w:p w:rsidR="00415D2A" w:rsidRPr="001A2A0D" w:rsidRDefault="00415D2A" w:rsidP="00415D2A">
      <w:pPr>
        <w:spacing w:after="0" w:line="240" w:lineRule="auto"/>
        <w:ind w:right="-648"/>
        <w:rPr>
          <w:rFonts w:eastAsia="Times New Roman" w:cstheme="minorHAnsi"/>
          <w:b/>
          <w:i/>
          <w:sz w:val="24"/>
          <w:szCs w:val="24"/>
          <w:lang w:eastAsia="cs-CZ"/>
        </w:rPr>
      </w:pPr>
      <w:r w:rsidRPr="001A2A0D">
        <w:rPr>
          <w:rFonts w:eastAsia="Times New Roman" w:cstheme="minorHAnsi"/>
          <w:b/>
          <w:i/>
          <w:sz w:val="24"/>
          <w:szCs w:val="24"/>
          <w:lang w:eastAsia="cs-CZ"/>
        </w:rPr>
        <w:t xml:space="preserve">Všetky prostriedky boli využité na činnosť záujmových útvarov, ktoré na škole pracovali, </w:t>
      </w:r>
    </w:p>
    <w:p w:rsidR="00AD7592" w:rsidRDefault="00415D2A" w:rsidP="00415D2A">
      <w:pPr>
        <w:spacing w:after="0" w:line="240" w:lineRule="auto"/>
        <w:ind w:right="-648"/>
        <w:rPr>
          <w:rFonts w:eastAsia="Times New Roman" w:cstheme="minorHAnsi"/>
          <w:b/>
          <w:i/>
          <w:sz w:val="24"/>
          <w:szCs w:val="24"/>
          <w:lang w:eastAsia="cs-CZ"/>
        </w:rPr>
      </w:pPr>
      <w:r w:rsidRPr="001A2A0D">
        <w:rPr>
          <w:rFonts w:eastAsia="Times New Roman" w:cstheme="minorHAnsi"/>
          <w:b/>
          <w:i/>
          <w:sz w:val="24"/>
          <w:szCs w:val="24"/>
          <w:lang w:eastAsia="cs-CZ"/>
        </w:rPr>
        <w:t>formou zakúpenia potrieb na ich činnosť – výtvarné, pracovné</w:t>
      </w:r>
      <w:r w:rsidR="00AD7592">
        <w:rPr>
          <w:rFonts w:eastAsia="Times New Roman" w:cstheme="minorHAnsi"/>
          <w:b/>
          <w:i/>
          <w:sz w:val="24"/>
          <w:szCs w:val="24"/>
          <w:lang w:eastAsia="cs-CZ"/>
        </w:rPr>
        <w:t xml:space="preserve"> ale in </w:t>
      </w:r>
      <w:r w:rsidR="00501C78">
        <w:rPr>
          <w:rFonts w:eastAsia="Times New Roman" w:cstheme="minorHAnsi"/>
          <w:b/>
          <w:i/>
          <w:sz w:val="24"/>
          <w:szCs w:val="24"/>
          <w:lang w:eastAsia="cs-CZ"/>
        </w:rPr>
        <w:t xml:space="preserve"> na celkový rozvoj dieťaťa/žiaka</w:t>
      </w:r>
      <w:r w:rsidR="00AD7592">
        <w:rPr>
          <w:rFonts w:eastAsia="Times New Roman" w:cstheme="minorHAnsi"/>
          <w:b/>
          <w:i/>
          <w:sz w:val="24"/>
          <w:szCs w:val="24"/>
          <w:lang w:eastAsia="cs-CZ"/>
        </w:rPr>
        <w:t>, najmä v oblasti rozvíjania motorických zručností a návykov</w:t>
      </w:r>
      <w:r w:rsidRPr="001A2A0D">
        <w:rPr>
          <w:rFonts w:eastAsia="Times New Roman" w:cstheme="minorHAnsi"/>
          <w:b/>
          <w:i/>
          <w:sz w:val="24"/>
          <w:szCs w:val="24"/>
          <w:lang w:eastAsia="cs-CZ"/>
        </w:rPr>
        <w:t>.</w:t>
      </w:r>
    </w:p>
    <w:p w:rsidR="00415D2A" w:rsidRPr="001A2A0D" w:rsidRDefault="00501C78" w:rsidP="00415D2A">
      <w:pPr>
        <w:spacing w:after="0" w:line="240" w:lineRule="auto"/>
        <w:ind w:right="-648"/>
        <w:rPr>
          <w:rFonts w:eastAsia="Times New Roman" w:cstheme="minorHAnsi"/>
          <w:b/>
          <w:i/>
          <w:sz w:val="24"/>
          <w:szCs w:val="24"/>
          <w:lang w:eastAsia="cs-CZ"/>
        </w:rPr>
      </w:pPr>
      <w:r>
        <w:rPr>
          <w:rFonts w:eastAsia="Times New Roman" w:cstheme="minorHAnsi"/>
          <w:b/>
          <w:i/>
          <w:sz w:val="24"/>
          <w:szCs w:val="24"/>
          <w:lang w:eastAsia="cs-CZ"/>
        </w:rPr>
        <w:t xml:space="preserve">Zároveň i </w:t>
      </w:r>
      <w:r w:rsidR="003E55CB" w:rsidRPr="001A2A0D">
        <w:rPr>
          <w:rFonts w:eastAsia="Times New Roman" w:cstheme="minorHAnsi"/>
          <w:b/>
          <w:i/>
          <w:sz w:val="24"/>
          <w:szCs w:val="24"/>
          <w:lang w:eastAsia="cs-CZ"/>
        </w:rPr>
        <w:t> v</w:t>
      </w:r>
      <w:r w:rsidR="001A2A0D">
        <w:rPr>
          <w:rFonts w:eastAsia="Times New Roman" w:cstheme="minorHAnsi"/>
          <w:b/>
          <w:i/>
          <w:sz w:val="24"/>
          <w:szCs w:val="24"/>
          <w:lang w:eastAsia="cs-CZ"/>
        </w:rPr>
        <w:t> </w:t>
      </w:r>
      <w:r w:rsidR="003E55CB" w:rsidRPr="001A2A0D">
        <w:rPr>
          <w:rFonts w:eastAsia="Times New Roman" w:cstheme="minorHAnsi"/>
          <w:b/>
          <w:i/>
          <w:sz w:val="24"/>
          <w:szCs w:val="24"/>
          <w:lang w:eastAsia="cs-CZ"/>
        </w:rPr>
        <w:t>rámci</w:t>
      </w:r>
      <w:r w:rsidR="001A2A0D">
        <w:rPr>
          <w:rFonts w:eastAsia="Times New Roman" w:cstheme="minorHAnsi"/>
          <w:b/>
          <w:i/>
          <w:sz w:val="24"/>
          <w:szCs w:val="24"/>
          <w:lang w:eastAsia="cs-CZ"/>
        </w:rPr>
        <w:t xml:space="preserve"> všetkých </w:t>
      </w:r>
      <w:r w:rsidR="003E55CB" w:rsidRPr="001A2A0D">
        <w:rPr>
          <w:rFonts w:eastAsia="Times New Roman" w:cstheme="minorHAnsi"/>
          <w:b/>
          <w:i/>
          <w:sz w:val="24"/>
          <w:szCs w:val="24"/>
          <w:lang w:eastAsia="cs-CZ"/>
        </w:rPr>
        <w:t xml:space="preserve"> organizovaných aktivít Spojenej školy</w:t>
      </w:r>
      <w:r w:rsidR="001A2A0D">
        <w:rPr>
          <w:rFonts w:eastAsia="Times New Roman" w:cstheme="minorHAnsi"/>
          <w:b/>
          <w:i/>
          <w:sz w:val="24"/>
          <w:szCs w:val="24"/>
          <w:lang w:eastAsia="cs-CZ"/>
        </w:rPr>
        <w:t xml:space="preserve"> (viď str.13)</w:t>
      </w:r>
    </w:p>
    <w:p w:rsidR="00415D2A" w:rsidRPr="00415D2A" w:rsidRDefault="00415D2A" w:rsidP="00415D2A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415D2A" w:rsidRPr="001C5FF9" w:rsidRDefault="00415D2A" w:rsidP="00415D2A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  <w:r w:rsidRPr="001C5FF9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Finančné prostriedky získané od rodičov v členení podľa finančných aktivít</w:t>
      </w:r>
    </w:p>
    <w:p w:rsidR="00415D2A" w:rsidRPr="001C5FF9" w:rsidRDefault="00415D2A" w:rsidP="00415D2A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D96323">
        <w:rPr>
          <w:rFonts w:eastAsia="Times New Roman" w:cstheme="minorHAnsi"/>
          <w:b/>
          <w:bCs/>
          <w:sz w:val="24"/>
          <w:szCs w:val="24"/>
          <w:lang w:eastAsia="cs-CZ"/>
        </w:rPr>
        <w:t>09501/1</w:t>
      </w:r>
      <w:r w:rsidRPr="00D96323">
        <w:rPr>
          <w:rFonts w:eastAsia="Times New Roman" w:cstheme="minorHAnsi"/>
          <w:sz w:val="24"/>
          <w:szCs w:val="24"/>
          <w:lang w:eastAsia="cs-CZ"/>
        </w:rPr>
        <w:t xml:space="preserve"> –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b/>
          <w:sz w:val="24"/>
          <w:szCs w:val="24"/>
          <w:lang w:eastAsia="cs-CZ"/>
        </w:rPr>
        <w:t>Školský klub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september – december 2025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1.120,00 €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</w:t>
      </w:r>
    </w:p>
    <w:p w:rsidR="00415D2A" w:rsidRPr="002C0A2F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január – jún 2026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bCs/>
          <w:sz w:val="24"/>
          <w:szCs w:val="24"/>
          <w:lang w:eastAsia="cs-CZ"/>
        </w:rPr>
        <w:t xml:space="preserve">  1.590,00 €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b/>
          <w:sz w:val="24"/>
          <w:szCs w:val="24"/>
          <w:lang w:eastAsia="cs-CZ"/>
        </w:rPr>
        <w:t xml:space="preserve">09501/2 – </w:t>
      </w:r>
      <w:r w:rsidRPr="00D96323">
        <w:rPr>
          <w:rFonts w:eastAsia="Times New Roman" w:cstheme="minorHAnsi"/>
          <w:b/>
          <w:sz w:val="24"/>
          <w:szCs w:val="24"/>
          <w:lang w:eastAsia="cs-CZ"/>
        </w:rPr>
        <w:tab/>
        <w:t>Centrum voľného času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september – december 2025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320,00  €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</w:p>
    <w:p w:rsidR="00415D2A" w:rsidRPr="002C0A2F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január – jún 2026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510,00  </w:t>
      </w:r>
      <w:r w:rsidR="002C0A2F">
        <w:rPr>
          <w:rFonts w:eastAsia="Times New Roman" w:cstheme="minorHAnsi"/>
          <w:sz w:val="24"/>
          <w:szCs w:val="24"/>
          <w:lang w:eastAsia="cs-CZ"/>
        </w:rPr>
        <w:t>€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  <w:r w:rsidRPr="00D96323">
        <w:rPr>
          <w:rFonts w:eastAsia="Times New Roman" w:cstheme="minorHAnsi"/>
          <w:b/>
          <w:sz w:val="24"/>
          <w:szCs w:val="24"/>
          <w:lang w:eastAsia="cs-CZ"/>
        </w:rPr>
        <w:t xml:space="preserve">09112 –     </w:t>
      </w:r>
      <w:r w:rsidRPr="00D96323">
        <w:rPr>
          <w:rFonts w:eastAsia="Times New Roman" w:cstheme="minorHAnsi"/>
          <w:b/>
          <w:sz w:val="24"/>
          <w:szCs w:val="24"/>
          <w:lang w:eastAsia="cs-CZ"/>
        </w:rPr>
        <w:tab/>
        <w:t>Špeciálna materská škola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september – december 2025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</w:t>
      </w:r>
      <w:r w:rsidR="001C5FF9" w:rsidRPr="00D96323">
        <w:rPr>
          <w:rFonts w:eastAsia="Times New Roman" w:cstheme="minorHAnsi"/>
          <w:sz w:val="24"/>
          <w:szCs w:val="24"/>
          <w:lang w:eastAsia="cs-CZ"/>
        </w:rPr>
        <w:t xml:space="preserve">160,00 </w:t>
      </w:r>
      <w:r w:rsidRPr="00D96323">
        <w:rPr>
          <w:rFonts w:eastAsia="Times New Roman" w:cstheme="minorHAnsi"/>
          <w:sz w:val="24"/>
          <w:szCs w:val="24"/>
          <w:lang w:eastAsia="cs-CZ"/>
        </w:rPr>
        <w:t>€</w:t>
      </w:r>
    </w:p>
    <w:p w:rsidR="00415D2A" w:rsidRPr="00D96323" w:rsidRDefault="00415D2A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január – júl 2026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   </w:t>
      </w:r>
      <w:r w:rsidR="001C5FF9" w:rsidRPr="00D96323">
        <w:rPr>
          <w:rFonts w:eastAsia="Times New Roman" w:cstheme="minorHAnsi"/>
          <w:sz w:val="24"/>
          <w:szCs w:val="24"/>
          <w:lang w:eastAsia="cs-CZ"/>
        </w:rPr>
        <w:t>250,00</w:t>
      </w:r>
      <w:r w:rsidRPr="00D96323">
        <w:rPr>
          <w:rFonts w:eastAsia="Times New Roman" w:cstheme="minorHAnsi"/>
          <w:sz w:val="24"/>
          <w:szCs w:val="24"/>
          <w:lang w:eastAsia="cs-CZ"/>
        </w:rPr>
        <w:t xml:space="preserve"> €</w:t>
      </w:r>
    </w:p>
    <w:p w:rsidR="00415D2A" w:rsidRPr="001C5FF9" w:rsidRDefault="00415D2A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  <w:r w:rsidRPr="001C5FF9">
        <w:rPr>
          <w:rFonts w:eastAsia="Times New Roman" w:cstheme="minorHAnsi"/>
          <w:b/>
          <w:i/>
          <w:sz w:val="24"/>
          <w:szCs w:val="24"/>
          <w:u w:val="single"/>
          <w:lang w:eastAsia="cs-CZ"/>
        </w:rPr>
        <w:t xml:space="preserve">Čerpanie </w:t>
      </w:r>
      <w:r w:rsidR="00C32B1E">
        <w:rPr>
          <w:rFonts w:eastAsia="Times New Roman" w:cstheme="minorHAnsi"/>
          <w:b/>
          <w:i/>
          <w:sz w:val="24"/>
          <w:szCs w:val="24"/>
          <w:u w:val="single"/>
          <w:lang w:eastAsia="cs-CZ"/>
        </w:rPr>
        <w:t xml:space="preserve">prostriedkov </w:t>
      </w:r>
      <w:r w:rsidRPr="001C5FF9">
        <w:rPr>
          <w:rFonts w:eastAsia="Times New Roman" w:cstheme="minorHAnsi"/>
          <w:b/>
          <w:i/>
          <w:sz w:val="24"/>
          <w:szCs w:val="24"/>
          <w:u w:val="single"/>
          <w:lang w:eastAsia="cs-CZ"/>
        </w:rPr>
        <w:t>na výchovno-vzdelávací proces v MŠ:</w:t>
      </w:r>
    </w:p>
    <w:p w:rsidR="001C5FF9" w:rsidRPr="001C5FF9" w:rsidRDefault="001C5FF9" w:rsidP="00415D2A">
      <w:pPr>
        <w:spacing w:after="0" w:line="240" w:lineRule="auto"/>
        <w:ind w:right="-648"/>
        <w:rPr>
          <w:rFonts w:eastAsia="Times New Roman" w:cstheme="minorHAnsi"/>
          <w:b/>
          <w:sz w:val="24"/>
          <w:szCs w:val="24"/>
          <w:lang w:eastAsia="cs-CZ"/>
        </w:rPr>
      </w:pPr>
    </w:p>
    <w:p w:rsidR="001C5FF9" w:rsidRPr="00D96323" w:rsidRDefault="001C5FF9" w:rsidP="00415D2A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 xml:space="preserve">september – december 2025: 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>1.850,00 €</w:t>
      </w:r>
    </w:p>
    <w:p w:rsidR="00A600AB" w:rsidRDefault="001C5FF9" w:rsidP="00A90E55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D96323">
        <w:rPr>
          <w:rFonts w:eastAsia="Times New Roman" w:cstheme="minorHAnsi"/>
          <w:sz w:val="24"/>
          <w:szCs w:val="24"/>
          <w:lang w:eastAsia="cs-CZ"/>
        </w:rPr>
        <w:t>január – august 2026:</w:t>
      </w:r>
      <w:r w:rsidRPr="00D96323">
        <w:rPr>
          <w:rFonts w:eastAsia="Times New Roman" w:cstheme="minorHAnsi"/>
          <w:sz w:val="24"/>
          <w:szCs w:val="24"/>
          <w:lang w:eastAsia="cs-CZ"/>
        </w:rPr>
        <w:tab/>
      </w:r>
      <w:r w:rsidRPr="00D96323">
        <w:rPr>
          <w:rFonts w:eastAsia="Times New Roman" w:cstheme="minorHAnsi"/>
          <w:sz w:val="24"/>
          <w:szCs w:val="24"/>
          <w:lang w:eastAsia="cs-CZ"/>
        </w:rPr>
        <w:tab/>
        <w:t xml:space="preserve">   </w:t>
      </w:r>
      <w:r w:rsidR="00A90E55">
        <w:rPr>
          <w:rFonts w:eastAsia="Times New Roman" w:cstheme="minorHAnsi"/>
          <w:sz w:val="24"/>
          <w:szCs w:val="24"/>
          <w:lang w:eastAsia="cs-CZ"/>
        </w:rPr>
        <w:t xml:space="preserve">              </w:t>
      </w:r>
      <w:r w:rsidRPr="00D96323">
        <w:rPr>
          <w:rFonts w:eastAsia="Times New Roman" w:cstheme="minorHAnsi"/>
          <w:sz w:val="24"/>
          <w:szCs w:val="24"/>
          <w:lang w:eastAsia="cs-CZ"/>
        </w:rPr>
        <w:t xml:space="preserve">360,00 </w:t>
      </w:r>
      <w:r w:rsidR="00D433A9">
        <w:rPr>
          <w:rFonts w:eastAsia="Times New Roman" w:cstheme="minorHAnsi"/>
          <w:sz w:val="24"/>
          <w:szCs w:val="24"/>
          <w:lang w:eastAsia="cs-CZ"/>
        </w:rPr>
        <w:t>€</w:t>
      </w:r>
    </w:p>
    <w:p w:rsidR="002C0A2F" w:rsidRDefault="002C0A2F" w:rsidP="00A90E55">
      <w:pPr>
        <w:spacing w:after="0" w:line="240" w:lineRule="auto"/>
        <w:ind w:right="-648"/>
        <w:rPr>
          <w:rFonts w:eastAsia="Times New Roman" w:cstheme="minorHAnsi"/>
          <w:b/>
          <w:sz w:val="28"/>
          <w:szCs w:val="28"/>
          <w:lang w:eastAsia="cs-CZ"/>
        </w:rPr>
      </w:pPr>
    </w:p>
    <w:p w:rsidR="0076601C" w:rsidRDefault="0076601C" w:rsidP="00A90E55">
      <w:pPr>
        <w:spacing w:after="0" w:line="240" w:lineRule="auto"/>
        <w:ind w:right="-648"/>
        <w:rPr>
          <w:rFonts w:eastAsia="Times New Roman" w:cstheme="minorHAnsi"/>
          <w:b/>
          <w:sz w:val="28"/>
          <w:szCs w:val="28"/>
          <w:lang w:eastAsia="cs-CZ"/>
        </w:rPr>
      </w:pPr>
      <w:r w:rsidRPr="0076601C">
        <w:rPr>
          <w:rFonts w:eastAsia="Times New Roman" w:cstheme="minorHAnsi"/>
          <w:b/>
          <w:sz w:val="28"/>
          <w:szCs w:val="28"/>
          <w:lang w:eastAsia="cs-CZ"/>
        </w:rPr>
        <w:lastRenderedPageBreak/>
        <w:t xml:space="preserve">Školská jedáleň: </w:t>
      </w:r>
    </w:p>
    <w:p w:rsidR="0076601C" w:rsidRPr="0076601C" w:rsidRDefault="0076601C" w:rsidP="00A90E55">
      <w:pPr>
        <w:spacing w:after="0" w:line="240" w:lineRule="auto"/>
        <w:ind w:right="-648"/>
        <w:rPr>
          <w:rFonts w:eastAsia="Times New Roman" w:cstheme="minorHAnsi"/>
          <w:b/>
          <w:sz w:val="28"/>
          <w:szCs w:val="28"/>
          <w:lang w:eastAsia="cs-CZ"/>
        </w:rPr>
      </w:pPr>
    </w:p>
    <w:tbl>
      <w:tblPr>
        <w:tblStyle w:val="Mriekatabuky"/>
        <w:tblW w:w="9621" w:type="dxa"/>
        <w:tblLook w:val="04A0" w:firstRow="1" w:lastRow="0" w:firstColumn="1" w:lastColumn="0" w:noHBand="0" w:noVBand="1"/>
      </w:tblPr>
      <w:tblGrid>
        <w:gridCol w:w="7508"/>
        <w:gridCol w:w="2113"/>
      </w:tblGrid>
      <w:tr w:rsidR="0076601C" w:rsidTr="00B774AB">
        <w:tc>
          <w:tcPr>
            <w:tcW w:w="7508" w:type="dxa"/>
          </w:tcPr>
          <w:p w:rsidR="0076601C" w:rsidRPr="0076601C" w:rsidRDefault="0076601C" w:rsidP="0076601C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Počet stravníkov, ktorí sú členmi domácnosti , ktorým sa poskytuje pomoc v hmotnej núdzi </w:t>
            </w:r>
          </w:p>
        </w:tc>
        <w:tc>
          <w:tcPr>
            <w:tcW w:w="2113" w:type="dxa"/>
          </w:tcPr>
          <w:p w:rsidR="0076601C" w:rsidRDefault="0076601C" w:rsidP="0076601C">
            <w:pPr>
              <w:ind w:right="-648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:rsidR="0076601C" w:rsidRPr="0076601C" w:rsidRDefault="0076601C" w:rsidP="0076601C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          </w:t>
            </w:r>
            <w:r w:rsidR="00B774A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 </w:t>
            </w:r>
            <w:r w:rsidRPr="0076601C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-0-</w:t>
            </w:r>
          </w:p>
        </w:tc>
      </w:tr>
      <w:tr w:rsidR="0076601C" w:rsidTr="00B774AB">
        <w:tc>
          <w:tcPr>
            <w:tcW w:w="7508" w:type="dxa"/>
          </w:tcPr>
          <w:p w:rsidR="0076601C" w:rsidRDefault="0076601C" w:rsidP="0076601C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Počet stravníkov, ktorým sa poskytuje stravovanie podľa materiálno-</w:t>
            </w:r>
          </w:p>
          <w:p w:rsidR="0076601C" w:rsidRDefault="0076601C" w:rsidP="0076601C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spotrebných noriem a receptúr pre diétne stravovanie</w:t>
            </w:r>
          </w:p>
        </w:tc>
        <w:tc>
          <w:tcPr>
            <w:tcW w:w="2113" w:type="dxa"/>
          </w:tcPr>
          <w:p w:rsidR="0076601C" w:rsidRDefault="0076601C" w:rsidP="0076601C">
            <w:pPr>
              <w:ind w:right="-648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:rsidR="0076601C" w:rsidRPr="0076601C" w:rsidRDefault="0076601C" w:rsidP="0076601C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          </w:t>
            </w:r>
            <w:r w:rsidR="00B774A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 </w:t>
            </w:r>
            <w:r w:rsidRPr="0076601C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-0-</w:t>
            </w:r>
          </w:p>
        </w:tc>
      </w:tr>
      <w:tr w:rsidR="008C0ACB" w:rsidTr="00B774AB">
        <w:tc>
          <w:tcPr>
            <w:tcW w:w="7508" w:type="dxa"/>
          </w:tcPr>
          <w:p w:rsidR="008C0ACB" w:rsidRDefault="008C0ACB" w:rsidP="008C0ACB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Počet iných fyzických osôb, ktorým zariadenie školského stravovania poskytuje </w:t>
            </w:r>
          </w:p>
          <w:p w:rsidR="008C0ACB" w:rsidRDefault="008C0ACB" w:rsidP="008C0ACB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svoje služby</w:t>
            </w:r>
          </w:p>
        </w:tc>
        <w:tc>
          <w:tcPr>
            <w:tcW w:w="2113" w:type="dxa"/>
          </w:tcPr>
          <w:p w:rsidR="008C0ACB" w:rsidRDefault="008C0ACB" w:rsidP="0076601C">
            <w:pPr>
              <w:ind w:right="-648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   </w:t>
            </w:r>
          </w:p>
          <w:p w:rsidR="008C0ACB" w:rsidRPr="00B774AB" w:rsidRDefault="00B774AB" w:rsidP="00B774AB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-</w:t>
            </w:r>
            <w:r w:rsidR="008C0ACB"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0 -</w:t>
            </w:r>
          </w:p>
        </w:tc>
      </w:tr>
      <w:tr w:rsidR="007F5915" w:rsidTr="00B774AB">
        <w:trPr>
          <w:trHeight w:val="433"/>
        </w:trPr>
        <w:tc>
          <w:tcPr>
            <w:tcW w:w="9621" w:type="dxa"/>
            <w:gridSpan w:val="2"/>
          </w:tcPr>
          <w:p w:rsidR="007F5915" w:rsidRPr="007F5915" w:rsidRDefault="007F5915" w:rsidP="0076601C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7F5915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Počet zamestnancov školského stravovania v členení podľa osobitného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p</w:t>
            </w:r>
            <w:r w:rsidRPr="007F5915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redpisu</w:t>
            </w: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pStyle w:val="Odsekzoznamu"/>
              <w:numPr>
                <w:ilvl w:val="0"/>
                <w:numId w:val="22"/>
              </w:num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stupeň</w:t>
            </w:r>
          </w:p>
        </w:tc>
        <w:tc>
          <w:tcPr>
            <w:tcW w:w="2113" w:type="dxa"/>
          </w:tcPr>
          <w:p w:rsidR="007F5915" w:rsidRPr="00B774AB" w:rsidRDefault="00B774AB" w:rsidP="00B774AB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-23-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pStyle w:val="Odsekzoznamu"/>
              <w:numPr>
                <w:ilvl w:val="0"/>
                <w:numId w:val="22"/>
              </w:num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stupeň</w:t>
            </w:r>
          </w:p>
        </w:tc>
        <w:tc>
          <w:tcPr>
            <w:tcW w:w="2113" w:type="dxa"/>
          </w:tcPr>
          <w:p w:rsidR="007F5915" w:rsidRPr="00B774AB" w:rsidRDefault="00B774AB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-7-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pStyle w:val="Odsekzoznamu"/>
              <w:numPr>
                <w:ilvl w:val="0"/>
                <w:numId w:val="22"/>
              </w:num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7F5915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stupeň </w:t>
            </w:r>
          </w:p>
        </w:tc>
        <w:tc>
          <w:tcPr>
            <w:tcW w:w="2113" w:type="dxa"/>
          </w:tcPr>
          <w:p w:rsidR="007F5915" w:rsidRPr="00B774AB" w:rsidRDefault="00B774AB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-4-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Materská škola</w:t>
            </w:r>
          </w:p>
        </w:tc>
        <w:tc>
          <w:tcPr>
            <w:tcW w:w="2113" w:type="dxa"/>
          </w:tcPr>
          <w:p w:rsidR="007F5915" w:rsidRPr="00B774AB" w:rsidRDefault="00B774AB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-11-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Centrum voľného času</w:t>
            </w:r>
          </w:p>
        </w:tc>
        <w:tc>
          <w:tcPr>
            <w:tcW w:w="2113" w:type="dxa"/>
          </w:tcPr>
          <w:p w:rsidR="007F5915" w:rsidRPr="00B774AB" w:rsidRDefault="00B774AB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 -2-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Pedagogickí zamestnanci </w:t>
            </w:r>
          </w:p>
        </w:tc>
        <w:tc>
          <w:tcPr>
            <w:tcW w:w="2113" w:type="dxa"/>
          </w:tcPr>
          <w:p w:rsidR="007F5915" w:rsidRPr="00B774AB" w:rsidRDefault="00B774AB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-20-</w:t>
            </w:r>
          </w:p>
        </w:tc>
      </w:tr>
      <w:tr w:rsidR="007F5915" w:rsidTr="00B774AB">
        <w:tc>
          <w:tcPr>
            <w:tcW w:w="7508" w:type="dxa"/>
          </w:tcPr>
          <w:p w:rsidR="007F5915" w:rsidRPr="007F5915" w:rsidRDefault="007F5915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>Nepedagogickí zamestnanci</w:t>
            </w:r>
          </w:p>
        </w:tc>
        <w:tc>
          <w:tcPr>
            <w:tcW w:w="2113" w:type="dxa"/>
          </w:tcPr>
          <w:p w:rsidR="007F5915" w:rsidRPr="00B774AB" w:rsidRDefault="00B774AB" w:rsidP="007F5915">
            <w:pPr>
              <w:ind w:right="-648"/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Cs/>
                <w:sz w:val="24"/>
                <w:szCs w:val="24"/>
                <w:lang w:eastAsia="cs-CZ"/>
              </w:rPr>
              <w:t xml:space="preserve">              -6-</w:t>
            </w:r>
          </w:p>
        </w:tc>
      </w:tr>
      <w:tr w:rsidR="00B774AB" w:rsidTr="00B774AB">
        <w:tc>
          <w:tcPr>
            <w:tcW w:w="7508" w:type="dxa"/>
          </w:tcPr>
          <w:p w:rsidR="00B774AB" w:rsidRPr="00B774AB" w:rsidRDefault="00B774AB" w:rsidP="007F5915">
            <w:pPr>
              <w:ind w:right="-648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B774A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Celkový počet stravníkov:</w:t>
            </w:r>
          </w:p>
        </w:tc>
        <w:tc>
          <w:tcPr>
            <w:tcW w:w="2113" w:type="dxa"/>
          </w:tcPr>
          <w:p w:rsidR="00B774AB" w:rsidRPr="00B774AB" w:rsidRDefault="00B774AB" w:rsidP="00B774AB">
            <w:pPr>
              <w:ind w:right="-648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            -</w:t>
            </w:r>
            <w:r w:rsidRPr="00B774A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73 -</w:t>
            </w:r>
          </w:p>
        </w:tc>
      </w:tr>
    </w:tbl>
    <w:p w:rsidR="008C0ACB" w:rsidRDefault="008C0ACB" w:rsidP="00A600AB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20"/>
          <w:szCs w:val="20"/>
          <w:lang w:eastAsia="cs-CZ"/>
        </w:rPr>
      </w:pPr>
    </w:p>
    <w:p w:rsidR="008C0ACB" w:rsidRDefault="008C0ACB" w:rsidP="008C0ACB">
      <w:pPr>
        <w:spacing w:after="0" w:line="240" w:lineRule="auto"/>
        <w:ind w:right="-648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8C0ACB">
        <w:rPr>
          <w:rFonts w:eastAsia="Times New Roman" w:cstheme="minorHAnsi"/>
          <w:b/>
          <w:bCs/>
          <w:sz w:val="28"/>
          <w:szCs w:val="28"/>
          <w:lang w:eastAsia="cs-CZ"/>
        </w:rPr>
        <w:t>Programy podpory zdravia</w:t>
      </w:r>
      <w:r>
        <w:rPr>
          <w:rFonts w:eastAsia="Times New Roman" w:cstheme="minorHAnsi"/>
          <w:b/>
          <w:bCs/>
          <w:sz w:val="28"/>
          <w:szCs w:val="28"/>
          <w:lang w:eastAsia="cs-CZ"/>
        </w:rPr>
        <w:t>:</w:t>
      </w:r>
    </w:p>
    <w:p w:rsidR="008C0ACB" w:rsidRPr="008C0ACB" w:rsidRDefault="008C0ACB" w:rsidP="008C0ACB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:rsidR="008C0ACB" w:rsidRPr="008C0ACB" w:rsidRDefault="008C0ACB" w:rsidP="008C0ACB">
      <w:pPr>
        <w:keepNext/>
        <w:spacing w:after="0" w:line="240" w:lineRule="auto"/>
        <w:outlineLvl w:val="4"/>
        <w:rPr>
          <w:rFonts w:eastAsia="Times New Roman" w:cstheme="minorHAnsi"/>
          <w:bCs/>
          <w:sz w:val="24"/>
          <w:szCs w:val="24"/>
          <w:lang w:eastAsia="cs-CZ"/>
        </w:rPr>
      </w:pPr>
      <w:r w:rsidRPr="008C0ACB">
        <w:rPr>
          <w:rFonts w:eastAsia="Times New Roman" w:cstheme="minorHAnsi"/>
          <w:bCs/>
          <w:sz w:val="24"/>
          <w:szCs w:val="24"/>
          <w:lang w:eastAsia="cs-CZ"/>
        </w:rPr>
        <w:t>1/ Školský mliečny program EÚ – zameraný na konzumáciu mlieka a mliečnych výrobkov</w:t>
      </w:r>
    </w:p>
    <w:p w:rsidR="008C0ACB" w:rsidRDefault="008C0ACB" w:rsidP="0086519E">
      <w:pPr>
        <w:keepNext/>
        <w:spacing w:after="0" w:line="240" w:lineRule="auto"/>
        <w:outlineLvl w:val="4"/>
        <w:rPr>
          <w:rFonts w:eastAsia="Times New Roman" w:cstheme="minorHAnsi"/>
          <w:bCs/>
          <w:sz w:val="24"/>
          <w:szCs w:val="24"/>
          <w:lang w:eastAsia="cs-CZ"/>
        </w:rPr>
      </w:pPr>
      <w:r w:rsidRPr="008C0ACB">
        <w:rPr>
          <w:rFonts w:eastAsia="Times New Roman" w:cstheme="minorHAnsi"/>
          <w:bCs/>
          <w:sz w:val="24"/>
          <w:szCs w:val="24"/>
          <w:lang w:eastAsia="cs-CZ"/>
        </w:rPr>
        <w:t>2/ Školské ovocie – zameraný na zvýšenú konzumáciu ovocia a</w:t>
      </w:r>
      <w:r w:rsidR="0086519E">
        <w:rPr>
          <w:rFonts w:eastAsia="Times New Roman" w:cstheme="minorHAnsi"/>
          <w:bCs/>
          <w:sz w:val="24"/>
          <w:szCs w:val="24"/>
          <w:lang w:eastAsia="cs-CZ"/>
        </w:rPr>
        <w:t> </w:t>
      </w:r>
      <w:r w:rsidRPr="008C0ACB">
        <w:rPr>
          <w:rFonts w:eastAsia="Times New Roman" w:cstheme="minorHAnsi"/>
          <w:bCs/>
          <w:sz w:val="24"/>
          <w:szCs w:val="24"/>
          <w:lang w:eastAsia="cs-CZ"/>
        </w:rPr>
        <w:t>zeleniny</w:t>
      </w:r>
      <w:r w:rsidR="0086519E">
        <w:rPr>
          <w:rFonts w:eastAsia="Times New Roman" w:cstheme="minorHAnsi"/>
          <w:bCs/>
          <w:sz w:val="24"/>
          <w:szCs w:val="24"/>
          <w:lang w:eastAsia="cs-CZ"/>
        </w:rPr>
        <w:t>.</w:t>
      </w:r>
    </w:p>
    <w:p w:rsidR="0086519E" w:rsidRDefault="0086519E" w:rsidP="0086519E">
      <w:pPr>
        <w:keepNext/>
        <w:spacing w:after="0" w:line="240" w:lineRule="auto"/>
        <w:outlineLvl w:val="4"/>
        <w:rPr>
          <w:rFonts w:eastAsia="Times New Roman" w:cstheme="minorHAnsi"/>
          <w:bCs/>
          <w:sz w:val="24"/>
          <w:szCs w:val="24"/>
          <w:lang w:eastAsia="cs-CZ"/>
        </w:rPr>
      </w:pPr>
    </w:p>
    <w:p w:rsidR="0086519E" w:rsidRPr="0086519E" w:rsidRDefault="0086519E" w:rsidP="0086519E">
      <w:pPr>
        <w:keepNext/>
        <w:spacing w:after="0" w:line="240" w:lineRule="auto"/>
        <w:outlineLvl w:val="4"/>
        <w:rPr>
          <w:rFonts w:eastAsia="Times New Roman" w:cstheme="minorHAnsi"/>
          <w:bCs/>
          <w:sz w:val="24"/>
          <w:szCs w:val="24"/>
          <w:lang w:eastAsia="cs-CZ"/>
        </w:rPr>
      </w:pPr>
    </w:p>
    <w:p w:rsidR="00A600AB" w:rsidRPr="00A600AB" w:rsidRDefault="001E3708" w:rsidP="00A600AB">
      <w:pPr>
        <w:spacing w:after="0" w:line="240" w:lineRule="auto"/>
        <w:ind w:right="-648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sz w:val="32"/>
          <w:szCs w:val="32"/>
          <w:lang w:eastAsia="cs-CZ"/>
        </w:rPr>
        <w:t>V</w:t>
      </w:r>
      <w:r w:rsidR="00501C78">
        <w:rPr>
          <w:rFonts w:eastAsia="Times New Roman" w:cstheme="minorHAnsi"/>
          <w:b/>
          <w:bCs/>
          <w:sz w:val="32"/>
          <w:szCs w:val="32"/>
          <w:lang w:eastAsia="cs-CZ"/>
        </w:rPr>
        <w:t>I</w:t>
      </w:r>
      <w:r>
        <w:rPr>
          <w:rFonts w:eastAsia="Times New Roman" w:cstheme="minorHAnsi"/>
          <w:b/>
          <w:bCs/>
          <w:sz w:val="32"/>
          <w:szCs w:val="32"/>
          <w:lang w:eastAsia="cs-CZ"/>
        </w:rPr>
        <w:t>I</w:t>
      </w:r>
      <w:r w:rsidR="00A600AB" w:rsidRPr="00A600AB">
        <w:rPr>
          <w:rFonts w:eastAsia="Times New Roman" w:cstheme="minorHAnsi"/>
          <w:b/>
          <w:bCs/>
          <w:sz w:val="32"/>
          <w:szCs w:val="32"/>
          <w:lang w:eastAsia="cs-CZ"/>
        </w:rPr>
        <w:t>. P</w:t>
      </w:r>
      <w:r w:rsidR="002C0A2F">
        <w:rPr>
          <w:rFonts w:eastAsia="Times New Roman" w:cstheme="minorHAnsi"/>
          <w:b/>
          <w:bCs/>
          <w:sz w:val="32"/>
          <w:szCs w:val="32"/>
          <w:lang w:eastAsia="cs-CZ"/>
        </w:rPr>
        <w:t>ROJEKTY ŠKOLY</w:t>
      </w:r>
    </w:p>
    <w:p w:rsidR="00A600AB" w:rsidRPr="00A600AB" w:rsidRDefault="00A600AB" w:rsidP="00A600AB">
      <w:pPr>
        <w:spacing w:after="0" w:line="240" w:lineRule="auto"/>
        <w:ind w:right="23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A600AB" w:rsidRPr="0086519E" w:rsidRDefault="00A600AB" w:rsidP="00A600AB">
      <w:pPr>
        <w:spacing w:after="0" w:line="240" w:lineRule="auto"/>
        <w:ind w:right="23"/>
        <w:rPr>
          <w:rFonts w:eastAsia="Times New Roman" w:cstheme="minorHAnsi"/>
          <w:sz w:val="28"/>
          <w:szCs w:val="28"/>
          <w:lang w:eastAsia="cs-CZ"/>
        </w:rPr>
      </w:pPr>
      <w:r w:rsidRPr="0086519E">
        <w:rPr>
          <w:rFonts w:eastAsia="Times New Roman" w:cstheme="minorHAnsi"/>
          <w:b/>
          <w:sz w:val="28"/>
          <w:szCs w:val="28"/>
          <w:lang w:eastAsia="cs-CZ"/>
        </w:rPr>
        <w:t>Zakúpenie pomôcok z prostriedkov školy</w:t>
      </w:r>
    </w:p>
    <w:p w:rsidR="00A600AB" w:rsidRPr="00A600AB" w:rsidRDefault="00A600AB" w:rsidP="00A600AB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</w:p>
    <w:p w:rsidR="00A600AB" w:rsidRPr="00D433A9" w:rsidRDefault="00D433A9" w:rsidP="00A600AB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D433A9">
        <w:rPr>
          <w:rFonts w:eastAsia="Times New Roman" w:cstheme="minorHAnsi"/>
          <w:sz w:val="24"/>
          <w:szCs w:val="24"/>
          <w:lang w:eastAsia="cs-CZ"/>
        </w:rPr>
        <w:t>GOPaP</w:t>
      </w:r>
      <w:proofErr w:type="spellEnd"/>
      <w:r w:rsidRPr="00D433A9">
        <w:rPr>
          <w:rFonts w:eastAsia="Times New Roman" w:cstheme="minorHAnsi"/>
          <w:sz w:val="24"/>
          <w:szCs w:val="24"/>
          <w:lang w:eastAsia="cs-CZ"/>
        </w:rPr>
        <w:t xml:space="preserve"> – školské potreby .................................................................... 536, 99 €</w:t>
      </w:r>
    </w:p>
    <w:p w:rsidR="00D433A9" w:rsidRPr="00D433A9" w:rsidRDefault="00D433A9" w:rsidP="00A600AB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D433A9">
        <w:rPr>
          <w:rFonts w:eastAsia="Times New Roman" w:cstheme="minorHAnsi"/>
          <w:sz w:val="24"/>
          <w:szCs w:val="24"/>
          <w:lang w:eastAsia="cs-CZ"/>
        </w:rPr>
        <w:t>HESSAN – školské potreby .................................................................</w:t>
      </w:r>
      <w:r>
        <w:rPr>
          <w:rFonts w:eastAsia="Times New Roman" w:cstheme="minorHAnsi"/>
          <w:sz w:val="24"/>
          <w:szCs w:val="24"/>
          <w:lang w:eastAsia="cs-CZ"/>
        </w:rPr>
        <w:t xml:space="preserve">. </w:t>
      </w:r>
      <w:r w:rsidRPr="00D433A9">
        <w:rPr>
          <w:rFonts w:eastAsia="Times New Roman" w:cstheme="minorHAnsi"/>
          <w:sz w:val="24"/>
          <w:szCs w:val="24"/>
          <w:lang w:eastAsia="cs-CZ"/>
        </w:rPr>
        <w:t>806, 78 €</w:t>
      </w:r>
    </w:p>
    <w:p w:rsidR="00A600AB" w:rsidRDefault="00D433A9" w:rsidP="00A600AB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D433A9">
        <w:rPr>
          <w:rFonts w:eastAsia="Times New Roman" w:cstheme="minorHAnsi"/>
          <w:sz w:val="24"/>
          <w:szCs w:val="24"/>
          <w:lang w:eastAsia="cs-CZ"/>
        </w:rPr>
        <w:t>KOVOTYP – stoličky 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cs-CZ"/>
        </w:rPr>
        <w:t xml:space="preserve">... </w:t>
      </w:r>
      <w:r w:rsidRPr="00D433A9">
        <w:rPr>
          <w:rFonts w:eastAsia="Times New Roman" w:cstheme="minorHAnsi"/>
          <w:sz w:val="24"/>
          <w:szCs w:val="24"/>
          <w:lang w:eastAsia="cs-CZ"/>
        </w:rPr>
        <w:t>479,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D433A9">
        <w:rPr>
          <w:rFonts w:eastAsia="Times New Roman" w:cstheme="minorHAnsi"/>
          <w:sz w:val="24"/>
          <w:szCs w:val="24"/>
          <w:lang w:eastAsia="cs-CZ"/>
        </w:rPr>
        <w:t>31 €</w:t>
      </w:r>
    </w:p>
    <w:p w:rsidR="007F5915" w:rsidRDefault="007F5915" w:rsidP="00A600AB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</w:p>
    <w:p w:rsidR="007F5915" w:rsidRPr="00A600AB" w:rsidRDefault="007F5915" w:rsidP="00A600AB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Zakúpenie učebníc </w:t>
      </w:r>
      <w:r w:rsidR="00723D4F">
        <w:rPr>
          <w:rFonts w:eastAsia="Times New Roman" w:cstheme="minorHAnsi"/>
          <w:sz w:val="24"/>
          <w:szCs w:val="24"/>
          <w:lang w:eastAsia="cs-CZ"/>
        </w:rPr>
        <w:t xml:space="preserve">z </w:t>
      </w:r>
      <w:r>
        <w:rPr>
          <w:rFonts w:eastAsia="Times New Roman" w:cstheme="minorHAnsi"/>
          <w:sz w:val="24"/>
          <w:szCs w:val="24"/>
          <w:lang w:eastAsia="cs-CZ"/>
        </w:rPr>
        <w:t>nenormatívnych prostriedkov .............................. 973,55 €</w:t>
      </w:r>
    </w:p>
    <w:p w:rsidR="00A600AB" w:rsidRPr="00A600AB" w:rsidRDefault="00A600AB" w:rsidP="00A600AB">
      <w:pPr>
        <w:spacing w:after="0" w:line="240" w:lineRule="auto"/>
        <w:ind w:right="23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A600AB" w:rsidRPr="0086519E" w:rsidRDefault="00A600AB" w:rsidP="00A600AB">
      <w:pPr>
        <w:spacing w:after="0" w:line="240" w:lineRule="auto"/>
        <w:ind w:right="23"/>
        <w:rPr>
          <w:rFonts w:eastAsia="Times New Roman" w:cstheme="minorHAnsi"/>
          <w:b/>
          <w:sz w:val="28"/>
          <w:szCs w:val="28"/>
          <w:lang w:eastAsia="cs-CZ"/>
        </w:rPr>
      </w:pPr>
      <w:r w:rsidRPr="0086519E">
        <w:rPr>
          <w:rFonts w:eastAsia="Times New Roman" w:cstheme="minorHAnsi"/>
          <w:b/>
          <w:sz w:val="28"/>
          <w:szCs w:val="28"/>
          <w:lang w:eastAsia="cs-CZ"/>
        </w:rPr>
        <w:t>Ostatné projekty do ktorých je škola zapojená:</w:t>
      </w:r>
    </w:p>
    <w:p w:rsidR="00A600AB" w:rsidRPr="0086519E" w:rsidRDefault="00A600AB" w:rsidP="00A600AB">
      <w:pPr>
        <w:spacing w:after="0" w:line="240" w:lineRule="auto"/>
        <w:ind w:right="23"/>
        <w:rPr>
          <w:rFonts w:eastAsia="Times New Roman" w:cstheme="minorHAnsi"/>
          <w:b/>
          <w:sz w:val="24"/>
          <w:szCs w:val="24"/>
          <w:lang w:eastAsia="cs-CZ"/>
        </w:rPr>
      </w:pPr>
    </w:p>
    <w:p w:rsidR="00D433A9" w:rsidRPr="0086519E" w:rsidRDefault="00D433A9" w:rsidP="00D433A9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86519E">
        <w:rPr>
          <w:rFonts w:eastAsia="Times New Roman" w:cstheme="minorHAnsi"/>
          <w:sz w:val="24"/>
          <w:szCs w:val="24"/>
          <w:lang w:eastAsia="cs-CZ"/>
        </w:rPr>
        <w:t>Digi</w:t>
      </w:r>
      <w:proofErr w:type="spellEnd"/>
      <w:r w:rsidRPr="0086519E">
        <w:rPr>
          <w:rFonts w:eastAsia="Times New Roman" w:cstheme="minorHAnsi"/>
          <w:sz w:val="24"/>
          <w:szCs w:val="24"/>
          <w:lang w:eastAsia="cs-CZ"/>
        </w:rPr>
        <w:t xml:space="preserve">-EDU – materiálno-technické vybavenie – tablety, notebooky, monitory, ozvučovacie </w:t>
      </w:r>
    </w:p>
    <w:p w:rsidR="00D433A9" w:rsidRDefault="00D433A9" w:rsidP="00D433A9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86519E">
        <w:rPr>
          <w:rFonts w:eastAsia="Times New Roman" w:cstheme="minorHAnsi"/>
          <w:sz w:val="24"/>
          <w:szCs w:val="24"/>
          <w:lang w:eastAsia="cs-CZ"/>
        </w:rPr>
        <w:t>zariadenia, prenosné projektory ........................................................... 16.582,25 €</w:t>
      </w:r>
    </w:p>
    <w:p w:rsidR="007F5915" w:rsidRDefault="007F5915" w:rsidP="00D433A9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</w:p>
    <w:p w:rsidR="007F5915" w:rsidRPr="0086519E" w:rsidRDefault="007F5915" w:rsidP="00D433A9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</w:p>
    <w:p w:rsidR="00A600AB" w:rsidRPr="0086519E" w:rsidRDefault="00A600AB" w:rsidP="00046792">
      <w:pPr>
        <w:rPr>
          <w:rFonts w:cstheme="minorHAnsi"/>
          <w:b/>
          <w:sz w:val="32"/>
          <w:szCs w:val="32"/>
        </w:rPr>
      </w:pPr>
    </w:p>
    <w:p w:rsidR="0086519E" w:rsidRDefault="0086519E" w:rsidP="00046792">
      <w:pPr>
        <w:rPr>
          <w:rFonts w:cstheme="minorHAnsi"/>
          <w:b/>
          <w:sz w:val="32"/>
          <w:szCs w:val="32"/>
        </w:rPr>
      </w:pPr>
    </w:p>
    <w:p w:rsidR="00B774AB" w:rsidRDefault="00B774AB" w:rsidP="00046792">
      <w:pPr>
        <w:rPr>
          <w:rFonts w:cstheme="minorHAnsi"/>
          <w:b/>
          <w:sz w:val="32"/>
          <w:szCs w:val="32"/>
        </w:rPr>
      </w:pPr>
    </w:p>
    <w:p w:rsidR="00F6153F" w:rsidRDefault="00D5176B" w:rsidP="002C0A2F">
      <w:pPr>
        <w:spacing w:after="0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V</w:t>
      </w:r>
      <w:r w:rsidR="001E3708">
        <w:rPr>
          <w:rFonts w:cstheme="minorHAnsi"/>
          <w:b/>
          <w:sz w:val="32"/>
          <w:szCs w:val="32"/>
        </w:rPr>
        <w:t>I</w:t>
      </w:r>
      <w:r w:rsidR="00501C78">
        <w:rPr>
          <w:rFonts w:cstheme="minorHAnsi"/>
          <w:b/>
          <w:sz w:val="32"/>
          <w:szCs w:val="32"/>
        </w:rPr>
        <w:t>I</w:t>
      </w:r>
      <w:r w:rsidR="001E3708">
        <w:rPr>
          <w:rFonts w:cstheme="minorHAnsi"/>
          <w:b/>
          <w:sz w:val="32"/>
          <w:szCs w:val="32"/>
        </w:rPr>
        <w:t>I</w:t>
      </w:r>
      <w:r w:rsidRPr="00415D2A">
        <w:rPr>
          <w:rFonts w:cstheme="minorHAnsi"/>
          <w:b/>
          <w:sz w:val="32"/>
          <w:szCs w:val="32"/>
        </w:rPr>
        <w:t>.</w:t>
      </w:r>
    </w:p>
    <w:p w:rsidR="002C0A2F" w:rsidRPr="002C0A2F" w:rsidRDefault="002C0A2F" w:rsidP="002C0A2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D5176B" w:rsidRDefault="00F6153F" w:rsidP="002C0A2F">
      <w:pPr>
        <w:spacing w:after="0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ORGANIZOVANÉ AKTIVITY PRE DETI A ŽIAKOV SPOJENEJ ŠKOLY</w:t>
      </w:r>
    </w:p>
    <w:p w:rsidR="002C0A2F" w:rsidRPr="002C0A2F" w:rsidRDefault="002C0A2F" w:rsidP="002C0A2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D5176B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6ABF">
        <w:rPr>
          <w:rFonts w:cstheme="minorHAnsi"/>
          <w:sz w:val="24"/>
          <w:szCs w:val="24"/>
        </w:rPr>
        <w:t xml:space="preserve">Účasť na celoškolských akciách: </w:t>
      </w:r>
    </w:p>
    <w:p w:rsidR="00D5176B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 w:rsidRPr="00F86ABF">
        <w:rPr>
          <w:rFonts w:cstheme="minorHAnsi"/>
          <w:sz w:val="24"/>
          <w:szCs w:val="24"/>
        </w:rPr>
        <w:t>„Svetový deň mlieka na školách“</w:t>
      </w:r>
      <w:r>
        <w:rPr>
          <w:rFonts w:cstheme="minorHAnsi"/>
          <w:sz w:val="24"/>
          <w:szCs w:val="24"/>
        </w:rPr>
        <w:t xml:space="preserve"> – triedne aktivity uskutočnené 25.09.202</w:t>
      </w:r>
    </w:p>
    <w:p w:rsidR="00D5176B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„Zázračná jeseň“ – celoškolská akcia so zameraním na zdravý životný štýl a </w:t>
      </w:r>
      <w:proofErr w:type="spellStart"/>
      <w:r>
        <w:rPr>
          <w:rFonts w:cstheme="minorHAnsi"/>
          <w:sz w:val="24"/>
          <w:szCs w:val="24"/>
        </w:rPr>
        <w:t>enviromentálnu</w:t>
      </w:r>
      <w:proofErr w:type="spellEnd"/>
      <w:r>
        <w:rPr>
          <w:rFonts w:cstheme="minorHAnsi"/>
          <w:sz w:val="24"/>
          <w:szCs w:val="24"/>
        </w:rPr>
        <w:t xml:space="preserve"> výchovu</w:t>
      </w:r>
    </w:p>
    <w:p w:rsidR="00D5176B" w:rsidRPr="00664D19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 Príde Mikuláš“ – akcia pre deti žiakov v ZŠ pri ZZ</w:t>
      </w:r>
    </w:p>
    <w:p w:rsidR="00D5176B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 w:rsidRPr="00F86ABF">
        <w:rPr>
          <w:rFonts w:cstheme="minorHAnsi"/>
          <w:sz w:val="24"/>
          <w:szCs w:val="24"/>
        </w:rPr>
        <w:t xml:space="preserve">„ Veselý </w:t>
      </w:r>
      <w:proofErr w:type="spellStart"/>
      <w:r w:rsidRPr="00F86ABF">
        <w:rPr>
          <w:rFonts w:cstheme="minorHAnsi"/>
          <w:sz w:val="24"/>
          <w:szCs w:val="24"/>
        </w:rPr>
        <w:t>Hallowen</w:t>
      </w:r>
      <w:proofErr w:type="spellEnd"/>
      <w:r w:rsidRPr="00F86ABF">
        <w:rPr>
          <w:rFonts w:cstheme="minorHAnsi"/>
          <w:sz w:val="24"/>
          <w:szCs w:val="24"/>
        </w:rPr>
        <w:t>“</w:t>
      </w:r>
      <w:r>
        <w:rPr>
          <w:rFonts w:cstheme="minorHAnsi"/>
          <w:sz w:val="24"/>
          <w:szCs w:val="24"/>
        </w:rPr>
        <w:t xml:space="preserve"> - prehliadka masiek, spoločné vyhodnotenie</w:t>
      </w:r>
    </w:p>
    <w:p w:rsidR="00D5176B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„Deň snehových vločiek“ – vystúpenie žiakov školy v CITY Aréne Trnava – akcia RÚŠS</w:t>
      </w:r>
    </w:p>
    <w:p w:rsidR="00501C78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 w:rsidRPr="00F86ABF">
        <w:rPr>
          <w:rFonts w:cstheme="minorHAnsi"/>
          <w:sz w:val="24"/>
          <w:szCs w:val="24"/>
        </w:rPr>
        <w:t>„ Vianočné pohladenie“</w:t>
      </w:r>
      <w:r>
        <w:rPr>
          <w:rFonts w:cstheme="minorHAnsi"/>
          <w:sz w:val="24"/>
          <w:szCs w:val="24"/>
        </w:rPr>
        <w:t xml:space="preserve"> – vianočný program detí pre rodičov a priateľov školy v</w:t>
      </w:r>
      <w:r w:rsidR="00501C78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rámci</w:t>
      </w:r>
    </w:p>
    <w:p w:rsidR="00D5176B" w:rsidRDefault="00501C78" w:rsidP="00D5176B">
      <w:pPr>
        <w:pStyle w:val="Odsekzoznamu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</w:t>
      </w:r>
      <w:r w:rsidR="00D5176B">
        <w:rPr>
          <w:rFonts w:cstheme="minorHAnsi"/>
          <w:sz w:val="24"/>
          <w:szCs w:val="24"/>
        </w:rPr>
        <w:t>35.výročia školy</w:t>
      </w:r>
    </w:p>
    <w:p w:rsidR="00501C78" w:rsidRDefault="00D5176B" w:rsidP="00D5176B">
      <w:pPr>
        <w:pStyle w:val="Odsekzoznamu"/>
        <w:spacing w:after="0"/>
        <w:rPr>
          <w:rFonts w:cstheme="minorHAnsi"/>
          <w:sz w:val="24"/>
          <w:szCs w:val="24"/>
        </w:rPr>
      </w:pPr>
      <w:r w:rsidRPr="00F86ABF">
        <w:rPr>
          <w:rFonts w:cstheme="minorHAnsi"/>
          <w:sz w:val="24"/>
          <w:szCs w:val="24"/>
        </w:rPr>
        <w:t xml:space="preserve">„ Fašiangy, </w:t>
      </w:r>
      <w:proofErr w:type="spellStart"/>
      <w:r w:rsidRPr="00F86ABF">
        <w:rPr>
          <w:rFonts w:cstheme="minorHAnsi"/>
          <w:sz w:val="24"/>
          <w:szCs w:val="24"/>
        </w:rPr>
        <w:t>Turice</w:t>
      </w:r>
      <w:proofErr w:type="spellEnd"/>
      <w:r w:rsidRPr="00F86ABF">
        <w:rPr>
          <w:rFonts w:cstheme="minorHAnsi"/>
          <w:sz w:val="24"/>
          <w:szCs w:val="24"/>
        </w:rPr>
        <w:t xml:space="preserve"> .... – karneval“</w:t>
      </w:r>
      <w:r w:rsidR="00501C78">
        <w:rPr>
          <w:rFonts w:cstheme="minorHAnsi"/>
          <w:sz w:val="24"/>
          <w:szCs w:val="24"/>
        </w:rPr>
        <w:t xml:space="preserve"> – účasť všetkých detí/žiakov školy, pozvaní zákonní    </w:t>
      </w:r>
    </w:p>
    <w:p w:rsidR="00D5176B" w:rsidRDefault="00501C78" w:rsidP="00D5176B">
      <w:pPr>
        <w:pStyle w:val="Odsekzoznamu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</w:t>
      </w:r>
      <w:proofErr w:type="spellStart"/>
      <w:r>
        <w:rPr>
          <w:rFonts w:cstheme="minorHAnsi"/>
          <w:sz w:val="24"/>
          <w:szCs w:val="24"/>
        </w:rPr>
        <w:t>zástupci</w:t>
      </w:r>
      <w:proofErr w:type="spellEnd"/>
    </w:p>
    <w:p w:rsidR="00D5176B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Účasť na výtvarnej súťaži: „Tvoríme ako M. Benka“</w:t>
      </w:r>
    </w:p>
    <w:p w:rsidR="00D5176B" w:rsidRPr="00F86ABF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Výchovný koncert spevákov </w:t>
      </w:r>
      <w:proofErr w:type="spellStart"/>
      <w:r>
        <w:rPr>
          <w:rFonts w:cstheme="minorHAnsi"/>
          <w:sz w:val="24"/>
          <w:szCs w:val="24"/>
        </w:rPr>
        <w:t>SĽUKu</w:t>
      </w:r>
      <w:proofErr w:type="spellEnd"/>
      <w:r>
        <w:rPr>
          <w:rFonts w:cstheme="minorHAnsi"/>
          <w:sz w:val="24"/>
          <w:szCs w:val="24"/>
        </w:rPr>
        <w:t>: „ Búvaj že mi búvaj“</w:t>
      </w:r>
    </w:p>
    <w:p w:rsidR="00D5176B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Inklúzia umením - účasť na projekte „Moje šťastné dieťa“ – tvorba výrobkov z rôzneho materiálu, účasť na vernisáži</w:t>
      </w:r>
    </w:p>
    <w:p w:rsidR="00D5176B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6ABF">
        <w:rPr>
          <w:rFonts w:cstheme="minorHAnsi"/>
          <w:sz w:val="24"/>
          <w:szCs w:val="24"/>
        </w:rPr>
        <w:t>Detské bábkové divadelné predstavenia divadla LIENKA:  „Kocúr v čižmách“, „Neúctivý princ“</w:t>
      </w:r>
    </w:p>
    <w:p w:rsidR="00D5176B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6ABF">
        <w:rPr>
          <w:rFonts w:eastAsia="Times New Roman" w:cstheme="minorHAnsi"/>
          <w:sz w:val="24"/>
          <w:szCs w:val="24"/>
          <w:lang w:eastAsia="cs-CZ"/>
        </w:rPr>
        <w:t xml:space="preserve"> „Farby dúhy“ – výtvarná súťaž o najoriginálnejší plagát s tematikou separácie odpadov</w:t>
      </w:r>
      <w:r w:rsidRPr="00F86ABF">
        <w:rPr>
          <w:rFonts w:cstheme="minorHAnsi"/>
          <w:sz w:val="24"/>
          <w:szCs w:val="24"/>
        </w:rPr>
        <w:t xml:space="preserve"> </w:t>
      </w:r>
    </w:p>
    <w:p w:rsidR="00D5176B" w:rsidRPr="00F86ABF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„Deň matiek“ – výtvarné aktivity spojené s výstavkou v budove školy</w:t>
      </w:r>
    </w:p>
    <w:p w:rsidR="00046792" w:rsidRPr="0086519E" w:rsidRDefault="00D5176B" w:rsidP="00046792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6ABF">
        <w:rPr>
          <w:rFonts w:eastAsia="Times New Roman" w:cstheme="minorHAnsi"/>
          <w:sz w:val="24"/>
          <w:szCs w:val="24"/>
          <w:lang w:eastAsia="cs-CZ"/>
        </w:rPr>
        <w:t>„</w:t>
      </w:r>
      <w:r>
        <w:rPr>
          <w:rFonts w:eastAsia="Times New Roman" w:cstheme="minorHAnsi"/>
          <w:sz w:val="24"/>
          <w:szCs w:val="24"/>
          <w:lang w:eastAsia="cs-CZ"/>
        </w:rPr>
        <w:t>Deň zdravia</w:t>
      </w:r>
      <w:r w:rsidRPr="00F86ABF">
        <w:rPr>
          <w:rFonts w:eastAsia="Times New Roman" w:cstheme="minorHAnsi"/>
          <w:sz w:val="24"/>
          <w:szCs w:val="24"/>
          <w:lang w:eastAsia="cs-CZ"/>
        </w:rPr>
        <w:t>“- ochrana zdravia, prevencia obezity – prezentácia tried zdravých jedál</w:t>
      </w:r>
    </w:p>
    <w:p w:rsidR="00D5176B" w:rsidRPr="009918E2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F86ABF">
        <w:rPr>
          <w:rFonts w:eastAsia="Times New Roman" w:cstheme="minorHAnsi"/>
          <w:sz w:val="24"/>
          <w:szCs w:val="24"/>
          <w:lang w:eastAsia="cs-CZ"/>
        </w:rPr>
        <w:t>„Svetový deň životného prostredia“ – význam vody</w:t>
      </w:r>
    </w:p>
    <w:p w:rsidR="00D5176B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Škola v prírode – Tatranská Lomnica – 1x ročne</w:t>
      </w:r>
    </w:p>
    <w:p w:rsidR="00D5176B" w:rsidRPr="00F86ABF" w:rsidRDefault="00D5176B" w:rsidP="00D5176B">
      <w:pPr>
        <w:pStyle w:val="Odsekzoznamu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Účasť s programom žiakov na tanečnej súťaži – „Tanec bez hraníc“ – Piešťany 2026</w:t>
      </w:r>
    </w:p>
    <w:p w:rsidR="00D5176B" w:rsidRDefault="00D5176B" w:rsidP="00D5176B">
      <w:pPr>
        <w:spacing w:after="0"/>
        <w:rPr>
          <w:rFonts w:cstheme="minorHAnsi"/>
          <w:sz w:val="24"/>
          <w:szCs w:val="24"/>
        </w:rPr>
      </w:pPr>
    </w:p>
    <w:p w:rsidR="00D5176B" w:rsidRPr="00F86ABF" w:rsidRDefault="00D5176B" w:rsidP="00D5176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Pr="00F86ABF">
        <w:rPr>
          <w:rFonts w:cstheme="minorHAnsi"/>
          <w:sz w:val="24"/>
          <w:szCs w:val="24"/>
        </w:rPr>
        <w:t xml:space="preserve">ýlety, exkurzie, saunovanie, športové činnosti </w:t>
      </w:r>
      <w:r>
        <w:rPr>
          <w:rFonts w:cstheme="minorHAnsi"/>
          <w:sz w:val="24"/>
          <w:szCs w:val="24"/>
        </w:rPr>
        <w:t xml:space="preserve"> </w:t>
      </w:r>
      <w:r w:rsidRPr="00F86ABF">
        <w:rPr>
          <w:rFonts w:cstheme="minorHAnsi"/>
          <w:sz w:val="24"/>
          <w:szCs w:val="24"/>
        </w:rPr>
        <w:t>z hľadiska zdravotného znevýhodnenia detí</w:t>
      </w:r>
      <w:r w:rsidR="00501C78">
        <w:rPr>
          <w:rFonts w:cstheme="minorHAnsi"/>
          <w:sz w:val="24"/>
          <w:szCs w:val="24"/>
        </w:rPr>
        <w:t xml:space="preserve">/ žiakov </w:t>
      </w:r>
      <w:r w:rsidRPr="00F86ABF">
        <w:rPr>
          <w:rFonts w:cstheme="minorHAnsi"/>
          <w:sz w:val="24"/>
          <w:szCs w:val="24"/>
        </w:rPr>
        <w:t>s</w:t>
      </w:r>
      <w:r w:rsidR="00501C78">
        <w:rPr>
          <w:rFonts w:cstheme="minorHAnsi"/>
          <w:sz w:val="24"/>
          <w:szCs w:val="24"/>
        </w:rPr>
        <w:t xml:space="preserve"> mentálnym postihnutím </w:t>
      </w:r>
      <w:r>
        <w:rPr>
          <w:rFonts w:cstheme="minorHAnsi"/>
          <w:sz w:val="24"/>
          <w:szCs w:val="24"/>
        </w:rPr>
        <w:t>nie je možné uskutoč</w:t>
      </w:r>
      <w:r w:rsidR="00501C78">
        <w:rPr>
          <w:rFonts w:cstheme="minorHAnsi"/>
          <w:sz w:val="24"/>
          <w:szCs w:val="24"/>
        </w:rPr>
        <w:t>ňovať</w:t>
      </w:r>
      <w:r w:rsidRPr="00F86ABF">
        <w:rPr>
          <w:rFonts w:cstheme="minorHAnsi"/>
          <w:sz w:val="24"/>
          <w:szCs w:val="24"/>
        </w:rPr>
        <w:t>.</w:t>
      </w: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86519E" w:rsidRDefault="0086519E" w:rsidP="0086519E">
      <w:pPr>
        <w:rPr>
          <w:lang w:eastAsia="cs-CZ"/>
        </w:rPr>
      </w:pPr>
    </w:p>
    <w:p w:rsidR="00046792" w:rsidRDefault="001E3708" w:rsidP="00046792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sz w:val="32"/>
          <w:szCs w:val="32"/>
          <w:lang w:eastAsia="cs-CZ"/>
        </w:rPr>
        <w:lastRenderedPageBreak/>
        <w:t>I</w:t>
      </w:r>
      <w:r w:rsidR="00501C78">
        <w:rPr>
          <w:rFonts w:eastAsia="Times New Roman" w:cstheme="minorHAnsi"/>
          <w:b/>
          <w:bCs/>
          <w:sz w:val="32"/>
          <w:szCs w:val="32"/>
          <w:lang w:eastAsia="cs-CZ"/>
        </w:rPr>
        <w:t>X</w:t>
      </w:r>
      <w:r w:rsidR="00046792" w:rsidRPr="00046792">
        <w:rPr>
          <w:rFonts w:eastAsia="Times New Roman" w:cstheme="minorHAnsi"/>
          <w:b/>
          <w:bCs/>
          <w:sz w:val="32"/>
          <w:szCs w:val="32"/>
          <w:lang w:eastAsia="cs-CZ"/>
        </w:rPr>
        <w:t>.</w:t>
      </w:r>
    </w:p>
    <w:p w:rsidR="00975CF0" w:rsidRPr="002C0A2F" w:rsidRDefault="00975CF0" w:rsidP="00046792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:rsidR="00046792" w:rsidRDefault="00046792" w:rsidP="00046792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046792">
        <w:rPr>
          <w:rFonts w:eastAsia="Times New Roman" w:cstheme="minorHAnsi"/>
          <w:b/>
          <w:bCs/>
          <w:sz w:val="32"/>
          <w:szCs w:val="32"/>
          <w:lang w:eastAsia="cs-CZ"/>
        </w:rPr>
        <w:t>P</w:t>
      </w:r>
      <w:r w:rsidR="00975CF0">
        <w:rPr>
          <w:rFonts w:eastAsia="Times New Roman" w:cstheme="minorHAnsi"/>
          <w:b/>
          <w:bCs/>
          <w:sz w:val="32"/>
          <w:szCs w:val="32"/>
          <w:lang w:eastAsia="cs-CZ"/>
        </w:rPr>
        <w:t>RIESTOROVÉ A MATERIÁLNO TECHNICKÉ PODMIENKY ŠKOLY</w:t>
      </w:r>
    </w:p>
    <w:p w:rsidR="00975CF0" w:rsidRPr="00046792" w:rsidRDefault="00975CF0" w:rsidP="00046792">
      <w:pPr>
        <w:keepNext/>
        <w:spacing w:after="0" w:line="240" w:lineRule="auto"/>
        <w:jc w:val="center"/>
        <w:outlineLvl w:val="7"/>
        <w:rPr>
          <w:rFonts w:eastAsia="Times New Roman" w:cstheme="minorHAnsi"/>
          <w:b/>
          <w:bCs/>
          <w:sz w:val="32"/>
          <w:szCs w:val="32"/>
          <w:lang w:eastAsia="cs-CZ"/>
        </w:rPr>
      </w:pPr>
    </w:p>
    <w:p w:rsidR="00046792" w:rsidRPr="00046792" w:rsidRDefault="00046792" w:rsidP="00046792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046792">
        <w:rPr>
          <w:rFonts w:eastAsia="Times New Roman" w:cstheme="minorHAnsi"/>
          <w:sz w:val="24"/>
          <w:szCs w:val="24"/>
          <w:lang w:eastAsia="cs-CZ"/>
        </w:rPr>
        <w:t>Spojená škola pôsobí v priestoroch, ktoré boli kompletne zrekonštruované a sú bezbariérové</w:t>
      </w:r>
      <w:r w:rsidR="00C735CA">
        <w:rPr>
          <w:rFonts w:eastAsia="Times New Roman" w:cstheme="minorHAnsi"/>
          <w:sz w:val="24"/>
          <w:szCs w:val="24"/>
          <w:lang w:eastAsia="cs-CZ"/>
        </w:rPr>
        <w:t>, zabezpečené kamerovým systémom.</w:t>
      </w:r>
    </w:p>
    <w:p w:rsidR="00046792" w:rsidRPr="00046792" w:rsidRDefault="00046792" w:rsidP="00046792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046792">
        <w:rPr>
          <w:rFonts w:eastAsia="Times New Roman" w:cstheme="minorHAnsi"/>
          <w:sz w:val="24"/>
          <w:szCs w:val="24"/>
          <w:lang w:eastAsia="cs-CZ"/>
        </w:rPr>
        <w:t>Škola vzdeláva žiakov, ktorí sú  telesne a viacnásobne postihnutí, žiakov s </w:t>
      </w:r>
      <w:proofErr w:type="spellStart"/>
      <w:r w:rsidRPr="00046792">
        <w:rPr>
          <w:rFonts w:eastAsia="Times New Roman" w:cstheme="minorHAnsi"/>
          <w:sz w:val="24"/>
          <w:szCs w:val="24"/>
          <w:lang w:eastAsia="cs-CZ"/>
        </w:rPr>
        <w:t>kvadruparézami</w:t>
      </w:r>
      <w:proofErr w:type="spellEnd"/>
      <w:r w:rsidRPr="00046792">
        <w:rPr>
          <w:rFonts w:eastAsia="Times New Roman" w:cstheme="minorHAnsi"/>
          <w:sz w:val="24"/>
          <w:szCs w:val="24"/>
          <w:lang w:eastAsia="cs-CZ"/>
        </w:rPr>
        <w:t xml:space="preserve">, </w:t>
      </w:r>
    </w:p>
    <w:p w:rsidR="00046792" w:rsidRPr="00046792" w:rsidRDefault="00046792" w:rsidP="00046792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046792">
        <w:rPr>
          <w:rFonts w:eastAsia="Times New Roman" w:cstheme="minorHAnsi"/>
          <w:sz w:val="24"/>
          <w:szCs w:val="24"/>
          <w:lang w:eastAsia="cs-CZ"/>
        </w:rPr>
        <w:t xml:space="preserve">žiakov ťažko mentálne postihnutých, žiakov s diagnózou autizmus. Všetky priestory, ktoré škola získala touto rekonštrukciou sú vhodne prispôsobené a upravené pre potreby všetkých žiakov a klientov. V súčasnosti priestory zodpovedajú potrebám a požiadavkám pre daný stupeň a druh postihnutia. </w:t>
      </w:r>
    </w:p>
    <w:p w:rsidR="00046792" w:rsidRPr="00046792" w:rsidRDefault="00046792" w:rsidP="00046792">
      <w:pPr>
        <w:spacing w:after="0" w:line="240" w:lineRule="auto"/>
        <w:ind w:right="23"/>
        <w:rPr>
          <w:rFonts w:eastAsia="Times New Roman" w:cstheme="minorHAnsi"/>
          <w:sz w:val="24"/>
          <w:szCs w:val="24"/>
          <w:lang w:eastAsia="cs-CZ"/>
        </w:rPr>
      </w:pPr>
      <w:r w:rsidRPr="00046792">
        <w:rPr>
          <w:rFonts w:eastAsia="Times New Roman" w:cstheme="minorHAnsi"/>
          <w:sz w:val="24"/>
          <w:szCs w:val="24"/>
          <w:lang w:eastAsia="cs-CZ"/>
        </w:rPr>
        <w:t>Nakoľko jednotlivé diagnózy detí sú natoľko špecifické, že je potrebné, aby pedagóg využíval svoje tvorivé myslenie a nápaditosť, škola i v tomto smere sa snaží vychádzať v ústrety a dáva možnosť zakúpenia takých materiálov, ktoré sú potrebné pre samotnú tvorivú činnosť pedagóga pri práci</w:t>
      </w:r>
      <w:r w:rsidR="001A2A0D">
        <w:rPr>
          <w:rFonts w:eastAsia="Times New Roman" w:cstheme="minorHAnsi"/>
          <w:sz w:val="24"/>
          <w:szCs w:val="24"/>
          <w:lang w:eastAsia="cs-CZ"/>
        </w:rPr>
        <w:t xml:space="preserve"> s deťmi a</w:t>
      </w:r>
      <w:r w:rsidRPr="00046792">
        <w:rPr>
          <w:rFonts w:eastAsia="Times New Roman" w:cstheme="minorHAnsi"/>
          <w:sz w:val="24"/>
          <w:szCs w:val="24"/>
          <w:lang w:eastAsia="cs-CZ"/>
        </w:rPr>
        <w:t xml:space="preserve"> žiakmi školy v rámci výchovno-vyučovacej činnosti. </w:t>
      </w:r>
      <w:r w:rsidR="001A2A0D">
        <w:rPr>
          <w:rFonts w:eastAsia="Times New Roman" w:cstheme="minorHAnsi"/>
          <w:sz w:val="24"/>
          <w:szCs w:val="24"/>
          <w:lang w:eastAsia="cs-CZ"/>
        </w:rPr>
        <w:t xml:space="preserve">                      </w:t>
      </w:r>
      <w:r w:rsidRPr="00046792">
        <w:rPr>
          <w:rFonts w:eastAsia="Times New Roman" w:cstheme="minorHAnsi"/>
          <w:sz w:val="24"/>
          <w:szCs w:val="24"/>
          <w:lang w:eastAsia="cs-CZ"/>
        </w:rPr>
        <w:t>Veľmi pomáhajú  finančné prostriedky, ktoré škola získava zo vzdelávacích poukazov, z príspevkov rodičov – ŠK</w:t>
      </w:r>
      <w:r w:rsidR="007F69E0">
        <w:rPr>
          <w:rFonts w:eastAsia="Times New Roman" w:cstheme="minorHAnsi"/>
          <w:sz w:val="24"/>
          <w:szCs w:val="24"/>
          <w:lang w:eastAsia="cs-CZ"/>
        </w:rPr>
        <w:t>D</w:t>
      </w:r>
      <w:r w:rsidRPr="00046792">
        <w:rPr>
          <w:rFonts w:eastAsia="Times New Roman" w:cstheme="minorHAnsi"/>
          <w:sz w:val="24"/>
          <w:szCs w:val="24"/>
          <w:lang w:eastAsia="cs-CZ"/>
        </w:rPr>
        <w:t>, CVČ</w:t>
      </w:r>
      <w:r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046792">
        <w:rPr>
          <w:rFonts w:eastAsia="Times New Roman" w:cstheme="minorHAnsi"/>
          <w:sz w:val="24"/>
          <w:szCs w:val="24"/>
          <w:lang w:eastAsia="cs-CZ"/>
        </w:rPr>
        <w:t>a iných finančných zdrojov – OZ Zvonček, sponzori a projekty financované MŠVVaŠ SR.</w:t>
      </w:r>
    </w:p>
    <w:p w:rsidR="00046792" w:rsidRPr="00046792" w:rsidRDefault="00046792" w:rsidP="00046792">
      <w:pPr>
        <w:spacing w:after="0" w:line="240" w:lineRule="auto"/>
        <w:ind w:right="23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cs-CZ"/>
        </w:rPr>
      </w:pPr>
    </w:p>
    <w:p w:rsidR="00046792" w:rsidRPr="00046792" w:rsidRDefault="00046792" w:rsidP="00046792">
      <w:p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Zároveň žiaci s viacnásobným postihnutím majú k dispozícii v rámci presunov na vyššie podlažie stoličkový výťah.</w:t>
      </w:r>
    </w:p>
    <w:p w:rsidR="00046792" w:rsidRDefault="00046792" w:rsidP="00046792">
      <w:pPr>
        <w:spacing w:after="0"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6792" w:rsidRPr="00046792" w:rsidRDefault="00046792" w:rsidP="00046792">
      <w:pPr>
        <w:spacing w:after="0" w:line="240" w:lineRule="auto"/>
        <w:ind w:right="23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V priestoroch školského areálu majú deti a žiaci možnosť pohybových aktivít, hier 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využitím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046792" w:rsidRPr="00046792" w:rsidRDefault="00046792" w:rsidP="00046792">
      <w:pPr>
        <w:spacing w:after="0" w:line="240" w:lineRule="auto"/>
        <w:ind w:right="23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:rsidR="00046792" w:rsidRPr="00046792" w:rsidRDefault="00046792" w:rsidP="00046792">
      <w:pPr>
        <w:numPr>
          <w:ilvl w:val="0"/>
          <w:numId w:val="14"/>
        </w:num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hojdačiek na pružine</w:t>
      </w:r>
    </w:p>
    <w:p w:rsidR="00046792" w:rsidRPr="00046792" w:rsidRDefault="00046792" w:rsidP="00046792">
      <w:pPr>
        <w:numPr>
          <w:ilvl w:val="0"/>
          <w:numId w:val="14"/>
        </w:num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detského terénneho chodníka „Húsenica“</w:t>
      </w:r>
    </w:p>
    <w:p w:rsidR="00046792" w:rsidRPr="00046792" w:rsidRDefault="00046792" w:rsidP="00046792">
      <w:pPr>
        <w:numPr>
          <w:ilvl w:val="0"/>
          <w:numId w:val="14"/>
        </w:num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domčeka s preliezkami a šmykľavkami</w:t>
      </w:r>
    </w:p>
    <w:p w:rsidR="00046792" w:rsidRPr="00046792" w:rsidRDefault="00046792" w:rsidP="00046792">
      <w:pPr>
        <w:numPr>
          <w:ilvl w:val="0"/>
          <w:numId w:val="14"/>
        </w:num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priestoru na pohybové aktivity</w:t>
      </w:r>
    </w:p>
    <w:p w:rsidR="00046792" w:rsidRPr="00046792" w:rsidRDefault="00046792" w:rsidP="00046792">
      <w:pPr>
        <w:numPr>
          <w:ilvl w:val="0"/>
          <w:numId w:val="14"/>
        </w:numPr>
        <w:spacing w:after="0" w:line="240" w:lineRule="auto"/>
        <w:ind w:right="23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priestoru na záhradnícke aktivity</w:t>
      </w:r>
    </w:p>
    <w:p w:rsidR="00046792" w:rsidRPr="00046792" w:rsidRDefault="00046792" w:rsidP="0004679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046792" w:rsidRPr="00046792" w:rsidRDefault="00046792" w:rsidP="0004679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 rámci organizácie jednotlivých činností sa využívajú nasledovné odborné učebne školy:</w:t>
      </w:r>
    </w:p>
    <w:p w:rsidR="00046792" w:rsidRPr="00046792" w:rsidRDefault="00046792" w:rsidP="0004679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snoezelen</w:t>
      </w:r>
      <w:proofErr w:type="spellEnd"/>
    </w:p>
    <w:p w:rsidR="00046792" w:rsidRPr="00046792" w:rsidRDefault="00046792" w:rsidP="0004679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pohybové štúdio</w:t>
      </w:r>
    </w:p>
    <w:p w:rsidR="00046792" w:rsidRPr="00046792" w:rsidRDefault="00046792" w:rsidP="0004679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cvičná kuchynka</w:t>
      </w:r>
    </w:p>
    <w:p w:rsidR="00046792" w:rsidRPr="00046792" w:rsidRDefault="00046792" w:rsidP="0004679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logopedická miestnosť</w:t>
      </w:r>
    </w:p>
    <w:p w:rsidR="00046792" w:rsidRPr="00046792" w:rsidRDefault="00046792" w:rsidP="0004679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miestnosť určená na prebaľovanie detí/žiakov </w:t>
      </w:r>
    </w:p>
    <w:p w:rsidR="00046792" w:rsidRPr="00046792" w:rsidRDefault="00046792" w:rsidP="0004679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46792" w:rsidRPr="00046792" w:rsidRDefault="00046792" w:rsidP="000467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Ďalšie priestory pre zaistenie chodu školy:</w:t>
      </w:r>
    </w:p>
    <w:p w:rsidR="00046792" w:rsidRPr="00046792" w:rsidRDefault="00046792" w:rsidP="0004679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46792">
        <w:rPr>
          <w:rFonts w:ascii="Times New Roman" w:eastAsia="Times New Roman" w:hAnsi="Times New Roman" w:cs="Times New Roman"/>
          <w:sz w:val="24"/>
          <w:szCs w:val="24"/>
          <w:lang w:eastAsia="cs-CZ"/>
        </w:rPr>
        <w:t>pomocné priestory – sklady, kabinety učebných pomôcok pre jednotlivé predmety</w:t>
      </w:r>
    </w:p>
    <w:p w:rsidR="008016A1" w:rsidRDefault="008016A1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:rsidR="0086519E" w:rsidRDefault="0086519E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:rsidR="0086519E" w:rsidRDefault="0086519E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:rsidR="0086519E" w:rsidRDefault="0086519E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:rsidR="0086519E" w:rsidRDefault="0086519E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:rsidR="0079087D" w:rsidRDefault="001E3708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lastRenderedPageBreak/>
        <w:t>X</w:t>
      </w:r>
      <w:r w:rsidR="0079087D">
        <w:rPr>
          <w:rFonts w:eastAsia="Times New Roman" w:cstheme="minorHAnsi"/>
          <w:b/>
          <w:sz w:val="32"/>
          <w:szCs w:val="32"/>
        </w:rPr>
        <w:t>.</w:t>
      </w:r>
    </w:p>
    <w:p w:rsidR="00586E32" w:rsidRDefault="00586E32" w:rsidP="00F428F6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</w:p>
    <w:p w:rsidR="00975CF0" w:rsidRPr="00586E32" w:rsidRDefault="00975CF0" w:rsidP="00975CF0">
      <w:pPr>
        <w:spacing w:after="0"/>
        <w:rPr>
          <w:rFonts w:eastAsia="Times New Roman" w:cstheme="minorHAnsi"/>
          <w:b/>
          <w:sz w:val="32"/>
          <w:szCs w:val="32"/>
        </w:rPr>
      </w:pPr>
      <w:r w:rsidRPr="00586E32">
        <w:rPr>
          <w:rFonts w:eastAsia="Times New Roman" w:cstheme="minorHAnsi"/>
          <w:b/>
          <w:sz w:val="32"/>
          <w:szCs w:val="32"/>
        </w:rPr>
        <w:t>OBLASTI, V KTORÝCH ŠKOLA DOSAHUJE DOBRÉ V</w:t>
      </w:r>
      <w:r w:rsidR="002C0A2F">
        <w:rPr>
          <w:rFonts w:eastAsia="Times New Roman" w:cstheme="minorHAnsi"/>
          <w:b/>
          <w:sz w:val="32"/>
          <w:szCs w:val="32"/>
        </w:rPr>
        <w:t>Ý</w:t>
      </w:r>
      <w:r w:rsidRPr="00586E32">
        <w:rPr>
          <w:rFonts w:eastAsia="Times New Roman" w:cstheme="minorHAnsi"/>
          <w:b/>
          <w:sz w:val="32"/>
          <w:szCs w:val="32"/>
        </w:rPr>
        <w:t>SLEDKY A OBLASTI, KTOR</w:t>
      </w:r>
      <w:r w:rsidR="00586E32" w:rsidRPr="00586E32">
        <w:rPr>
          <w:rFonts w:eastAsia="Times New Roman" w:cstheme="minorHAnsi"/>
          <w:b/>
          <w:sz w:val="32"/>
          <w:szCs w:val="32"/>
        </w:rPr>
        <w:t>É OVPLYVŇUJÚ PRIMERANÉ V</w:t>
      </w:r>
      <w:r w:rsidR="002C0A2F">
        <w:rPr>
          <w:rFonts w:eastAsia="Times New Roman" w:cstheme="minorHAnsi"/>
          <w:b/>
          <w:sz w:val="32"/>
          <w:szCs w:val="32"/>
        </w:rPr>
        <w:t>Ý</w:t>
      </w:r>
      <w:r w:rsidR="00586E32" w:rsidRPr="00586E32">
        <w:rPr>
          <w:rFonts w:eastAsia="Times New Roman" w:cstheme="minorHAnsi"/>
          <w:b/>
          <w:sz w:val="32"/>
          <w:szCs w:val="32"/>
        </w:rPr>
        <w:t>SLEDKY ŠKOLY</w:t>
      </w:r>
    </w:p>
    <w:p w:rsidR="00F428F6" w:rsidRPr="00975CF0" w:rsidRDefault="00F428F6" w:rsidP="00975CF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428F6" w:rsidRPr="00F428F6" w:rsidRDefault="00F428F6" w:rsidP="0079087D">
      <w:pPr>
        <w:spacing w:after="0"/>
        <w:ind w:right="-284"/>
        <w:rPr>
          <w:rFonts w:eastAsia="Times New Roman" w:cstheme="minorHAnsi"/>
          <w:sz w:val="24"/>
          <w:szCs w:val="24"/>
        </w:rPr>
      </w:pPr>
      <w:r w:rsidRPr="00F428F6">
        <w:rPr>
          <w:rFonts w:eastAsia="Times New Roman" w:cstheme="minorHAnsi"/>
          <w:sz w:val="24"/>
          <w:szCs w:val="24"/>
        </w:rPr>
        <w:t>Hlavnou filozofiou koncepcie rozvoja našej školy naďalej zostáva v súlade s cieľmi stanovenými v školskom zákone.</w:t>
      </w:r>
    </w:p>
    <w:p w:rsidR="00F428F6" w:rsidRPr="00F428F6" w:rsidRDefault="00F428F6" w:rsidP="007908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28F6">
        <w:rPr>
          <w:rFonts w:eastAsia="Times New Roman" w:cstheme="minorHAnsi"/>
          <w:sz w:val="24"/>
          <w:szCs w:val="24"/>
          <w:lang w:eastAsia="cs-CZ"/>
        </w:rPr>
        <w:t xml:space="preserve">K </w:t>
      </w:r>
      <w:proofErr w:type="spellStart"/>
      <w:r w:rsidRPr="00F428F6">
        <w:rPr>
          <w:rFonts w:eastAsia="Times New Roman" w:cstheme="minorHAnsi"/>
          <w:sz w:val="24"/>
          <w:szCs w:val="24"/>
          <w:lang w:eastAsia="cs-CZ"/>
        </w:rPr>
        <w:t>evalvácii</w:t>
      </w:r>
      <w:proofErr w:type="spellEnd"/>
      <w:r w:rsidRPr="00F428F6">
        <w:rPr>
          <w:rFonts w:eastAsia="Times New Roman" w:cstheme="minorHAnsi"/>
          <w:sz w:val="24"/>
          <w:szCs w:val="24"/>
          <w:lang w:eastAsia="cs-CZ"/>
        </w:rPr>
        <w:t xml:space="preserve"> školy sa využívajú predovšetkým tieto nástroje</w:t>
      </w:r>
      <w:r w:rsidR="0079087D">
        <w:rPr>
          <w:rFonts w:eastAsia="Times New Roman" w:cstheme="minorHAnsi"/>
          <w:sz w:val="24"/>
          <w:szCs w:val="24"/>
          <w:lang w:eastAsia="cs-CZ"/>
        </w:rPr>
        <w:t>:</w:t>
      </w:r>
    </w:p>
    <w:p w:rsidR="00F428F6" w:rsidRPr="00F428F6" w:rsidRDefault="00F428F6" w:rsidP="0079087D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28F6">
        <w:rPr>
          <w:rFonts w:eastAsia="Times New Roman" w:cstheme="minorHAnsi"/>
          <w:sz w:val="24"/>
          <w:szCs w:val="24"/>
          <w:lang w:eastAsia="cs-CZ"/>
        </w:rPr>
        <w:t>riadený rozhovor, diskusia,</w:t>
      </w:r>
    </w:p>
    <w:p w:rsidR="00F428F6" w:rsidRPr="00F428F6" w:rsidRDefault="00F428F6" w:rsidP="0079087D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28F6">
        <w:rPr>
          <w:rFonts w:eastAsia="Times New Roman" w:cstheme="minorHAnsi"/>
          <w:sz w:val="24"/>
          <w:szCs w:val="24"/>
          <w:lang w:eastAsia="cs-CZ"/>
        </w:rPr>
        <w:t>pedagogická dokumentácia,</w:t>
      </w:r>
    </w:p>
    <w:p w:rsidR="00F428F6" w:rsidRDefault="00F428F6" w:rsidP="0079087D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28F6">
        <w:rPr>
          <w:rFonts w:eastAsia="Times New Roman" w:cstheme="minorHAnsi"/>
          <w:sz w:val="24"/>
          <w:szCs w:val="24"/>
          <w:lang w:eastAsia="cs-CZ"/>
        </w:rPr>
        <w:t>hospitačná a kontrolná činnosť (záznamy)</w:t>
      </w:r>
    </w:p>
    <w:p w:rsidR="0079087D" w:rsidRPr="00184C47" w:rsidRDefault="0079087D" w:rsidP="0079087D">
      <w:pPr>
        <w:spacing w:after="0" w:line="240" w:lineRule="auto"/>
        <w:jc w:val="both"/>
        <w:rPr>
          <w:rFonts w:eastAsia="Times New Roman" w:cstheme="minorHAnsi"/>
          <w:sz w:val="16"/>
          <w:szCs w:val="16"/>
          <w:lang w:eastAsia="cs-C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F42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bookmarkStart w:id="2" w:name="_Hlk115168178"/>
            <w:r w:rsidRPr="00F428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Silné stránky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Informovanosť zákonných zástupcov z pozície riaditeľa školy a vedenia školy</w:t>
            </w:r>
          </w:p>
          <w:p w:rsidR="00F428F6" w:rsidRPr="00F428F6" w:rsidRDefault="00F428F6" w:rsidP="00790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prostredníctvom elektronickej pošty , písomných zápisov, telefonickej komunikácie</w:t>
            </w:r>
            <w:r w:rsidR="0086519E">
              <w:rPr>
                <w:rFonts w:eastAsia="Times New Roman" w:cstheme="minorHAnsi"/>
                <w:sz w:val="24"/>
                <w:szCs w:val="24"/>
                <w:lang w:eastAsia="sk-SK"/>
              </w:rPr>
              <w:t>, webové sídlo školy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Individuálny prístup k deťom a žiakom - v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ysoká úroveň prispôsobenia výučby individuálnym potrebám detí a žiakov, efektívne využívanie individuálnych výchovno-vzdelávacích plánov, podpora rozvoja osobnosti a samostatnosti žiakov.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Kvalifikovaný a empatický pedagogický personál - t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ím špeciálnych pedagógov, psychológa, pedagogických asistentov, logopéda. Tvorivý a ľudský prístup pri práci so žiakmi, pravidelné vzdelávanie a zvyšovanie odborných kompetencií pedagogických zamestnancov.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Systém konzultácií pedagógov so zákonnými zástupcami žiakov prostredníctvom elektronickej pošty (mail), telefonických kontaktov, </w:t>
            </w:r>
            <w:proofErr w:type="spellStart"/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skype</w:t>
            </w:r>
            <w:proofErr w:type="spellEnd"/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, individuálne konzultácie. Konzultácie zákonných zástupcov s vedením školy v čase úradných hodín, podľa vopred dohovoreného termínu a času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Integrácia detí a žiakov do spoločnosti - p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ríprava na praktický život, nácvik sebaobsluhy a pracovných činností, organizovanie </w:t>
            </w:r>
            <w:r w:rsidR="003C1E5B">
              <w:rPr>
                <w:rFonts w:eastAsia="Times New Roman" w:cstheme="minorHAnsi"/>
                <w:sz w:val="24"/>
                <w:szCs w:val="24"/>
                <w:lang w:eastAsia="sk-SK"/>
              </w:rPr>
              <w:t>školy v prírode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, komunitných aktivít a spoločenských podujatí, spolupráca s inými školami, centrami a zariadeniami.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Podnetné a prispôsobené prostredie - v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ybavenie školy didaktickými pomôckami a špeciálnymi materiálmi, bezbariérovosť a zohľadnenie špecifických potrieb žiakov, vytváranie bezpečného, motivujúceho a priateľského prostredia.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Podpora sociálneho a emocionálneho rozvoja detí a žiakov- p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ozitívna školská klíma, budovanie dôvery a bezpečia, prevencia šikanovania a vytváranie prostredia vzájomného rešpektu, efektívne využívanie relaxačných techník a terapií (muzikoterapia, </w:t>
            </w:r>
            <w:proofErr w:type="spellStart"/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arteterapia</w:t>
            </w:r>
            <w:proofErr w:type="spellEnd"/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, </w:t>
            </w:r>
            <w:proofErr w:type="spellStart"/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canisterapia</w:t>
            </w:r>
            <w:proofErr w:type="spellEnd"/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...).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Tvorivé a praktické aktivity - v</w:t>
            </w:r>
            <w:r w:rsidRPr="00F428F6">
              <w:rPr>
                <w:rFonts w:eastAsia="Times New Roman" w:cstheme="minorHAnsi"/>
                <w:sz w:val="24"/>
                <w:szCs w:val="24"/>
                <w:lang w:eastAsia="sk-SK"/>
              </w:rPr>
              <w:t>ýborné výsledky v oblasti pracovného vyučovania, výtvarnej, hudobnej a pohybovej výchovy, úspešná realizácia školských projektov, výstav, prezentácií a tvorivých dielní.</w:t>
            </w:r>
          </w:p>
        </w:tc>
      </w:tr>
      <w:bookmarkEnd w:id="2"/>
      <w:tr w:rsidR="0079087D" w:rsidRPr="00F428F6" w:rsidTr="0079087D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7D" w:rsidRPr="00F428F6" w:rsidRDefault="0079087D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Podávanie aktuálnych informácii prostredníctvom webovej stránky školy</w:t>
            </w:r>
          </w:p>
        </w:tc>
      </w:tr>
      <w:tr w:rsidR="0079087D" w:rsidRPr="00F428F6" w:rsidTr="0079087D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7D" w:rsidRPr="00F428F6" w:rsidRDefault="0079087D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Bezpečné a podnetné prostredie - podpora duševného zdravia a prevencia šikanovania, príjemné, čisté a estetické prostredie školy.</w:t>
            </w:r>
          </w:p>
        </w:tc>
      </w:tr>
      <w:tr w:rsidR="0079087D" w:rsidRPr="00F428F6" w:rsidTr="0079087D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7D" w:rsidRPr="00F428F6" w:rsidRDefault="0079087D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Poskytnutá pestrá, nutrične vyvážená kvalita školského stravovania – zapojenie sa do programu: Školské ovocie, zelenina, mlieko</w:t>
            </w:r>
          </w:p>
        </w:tc>
      </w:tr>
      <w:tr w:rsidR="0079087D" w:rsidRPr="00F428F6" w:rsidTr="0079087D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87D" w:rsidRPr="00F428F6" w:rsidRDefault="0079087D" w:rsidP="0079087D">
            <w:pPr>
              <w:spacing w:after="0" w:line="240" w:lineRule="auto"/>
              <w:outlineLvl w:val="2"/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Vybavenie tried multimediálnymi prostriedkami (</w:t>
            </w:r>
            <w:proofErr w:type="spellStart"/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Elitetouch</w:t>
            </w:r>
            <w:proofErr w:type="spellEnd"/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Tv</w:t>
            </w:r>
            <w:proofErr w:type="spellEnd"/>
            <w:r w:rsidRPr="00F428F6">
              <w:rPr>
                <w:rFonts w:eastAsia="Times New Roman" w:cstheme="minorHAnsi"/>
                <w:bCs/>
                <w:sz w:val="24"/>
                <w:szCs w:val="24"/>
                <w:lang w:eastAsia="sk-SK"/>
              </w:rPr>
              <w:t>) na  výchovno-vyučovací proces</w:t>
            </w:r>
          </w:p>
        </w:tc>
      </w:tr>
    </w:tbl>
    <w:p w:rsidR="00F428F6" w:rsidRDefault="00F428F6" w:rsidP="00F428F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86E32" w:rsidRDefault="00586E32" w:rsidP="00F428F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86E32" w:rsidRPr="00F428F6" w:rsidRDefault="00586E32" w:rsidP="00F428F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F428F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b/>
                <w:sz w:val="24"/>
                <w:szCs w:val="24"/>
                <w:lang w:eastAsia="sk-SK"/>
              </w:rPr>
              <w:lastRenderedPageBreak/>
              <w:t>Zameriame  sa na: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F428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428F6">
              <w:rPr>
                <w:rFonts w:eastAsia="Times New Roman" w:cstheme="minorHAnsi"/>
                <w:sz w:val="24"/>
                <w:szCs w:val="24"/>
              </w:rPr>
              <w:t xml:space="preserve">Pokračovanie a vylepšovanie osvedčených prezentačných aktivít a realizovanie nových aktivít 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F428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F428F6">
              <w:rPr>
                <w:rFonts w:eastAsia="Times New Roman" w:cstheme="minorHAnsi"/>
                <w:sz w:val="24"/>
                <w:szCs w:val="24"/>
              </w:rPr>
              <w:t>Inovovanie propagácie školy</w:t>
            </w:r>
          </w:p>
        </w:tc>
      </w:tr>
      <w:tr w:rsidR="00F428F6" w:rsidRPr="00F428F6" w:rsidTr="00A95A3D">
        <w:tc>
          <w:tcPr>
            <w:tcW w:w="9889" w:type="dxa"/>
            <w:shd w:val="clear" w:color="auto" w:fill="auto"/>
          </w:tcPr>
          <w:p w:rsidR="00F428F6" w:rsidRPr="00F428F6" w:rsidRDefault="00F428F6" w:rsidP="00F428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428F6">
              <w:rPr>
                <w:rFonts w:eastAsia="Times New Roman" w:cstheme="minorHAnsi"/>
                <w:sz w:val="24"/>
                <w:szCs w:val="24"/>
              </w:rPr>
              <w:t>Zapojenie sa do projektov s cieľom podporovať samostatnosť detí a žiakov</w:t>
            </w:r>
          </w:p>
        </w:tc>
      </w:tr>
    </w:tbl>
    <w:p w:rsidR="00F428F6" w:rsidRPr="00F428F6" w:rsidRDefault="00F428F6" w:rsidP="00F428F6">
      <w:pPr>
        <w:spacing w:after="0" w:line="240" w:lineRule="auto"/>
        <w:ind w:right="23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F428F6" w:rsidRPr="00F428F6" w:rsidRDefault="00F428F6" w:rsidP="00F428F6">
      <w:pPr>
        <w:spacing w:after="0"/>
        <w:ind w:left="340"/>
        <w:rPr>
          <w:rFonts w:eastAsia="Times New Roman" w:cstheme="minorHAnsi"/>
          <w:sz w:val="24"/>
          <w:szCs w:val="24"/>
        </w:rPr>
      </w:pPr>
      <w:r w:rsidRPr="00F428F6">
        <w:rPr>
          <w:rFonts w:eastAsia="Times New Roman" w:cstheme="minorHAnsi"/>
          <w:sz w:val="24"/>
          <w:szCs w:val="24"/>
        </w:rPr>
        <w:t>Ďalšie cenné informácie pre systematické vlastné hodnotenie môže škola získavať:</w:t>
      </w:r>
    </w:p>
    <w:p w:rsidR="00F428F6" w:rsidRPr="00F428F6" w:rsidRDefault="00F428F6" w:rsidP="00F428F6">
      <w:pPr>
        <w:numPr>
          <w:ilvl w:val="0"/>
          <w:numId w:val="13"/>
        </w:numPr>
        <w:spacing w:after="0"/>
        <w:ind w:left="340"/>
        <w:contextualSpacing/>
        <w:rPr>
          <w:rFonts w:eastAsia="Times New Roman" w:cstheme="minorHAnsi"/>
          <w:sz w:val="24"/>
          <w:szCs w:val="24"/>
        </w:rPr>
      </w:pPr>
      <w:r w:rsidRPr="00F428F6">
        <w:rPr>
          <w:rFonts w:eastAsia="Times New Roman" w:cstheme="minorHAnsi"/>
          <w:sz w:val="24"/>
          <w:szCs w:val="24"/>
        </w:rPr>
        <w:t>z hodnotenia a klasifikácie žiakov</w:t>
      </w:r>
    </w:p>
    <w:p w:rsidR="00F428F6" w:rsidRPr="000364A1" w:rsidRDefault="00F428F6" w:rsidP="000364A1">
      <w:pPr>
        <w:numPr>
          <w:ilvl w:val="0"/>
          <w:numId w:val="13"/>
        </w:numPr>
        <w:spacing w:after="0"/>
        <w:ind w:left="340"/>
        <w:contextualSpacing/>
        <w:rPr>
          <w:rFonts w:eastAsia="Times New Roman" w:cstheme="minorHAnsi"/>
          <w:sz w:val="24"/>
          <w:szCs w:val="24"/>
        </w:rPr>
      </w:pPr>
      <w:r w:rsidRPr="00F428F6">
        <w:rPr>
          <w:rFonts w:eastAsia="Times New Roman" w:cstheme="minorHAnsi"/>
          <w:sz w:val="24"/>
          <w:szCs w:val="24"/>
        </w:rPr>
        <w:t>zo sebahodnotenia učiteľov</w:t>
      </w:r>
    </w:p>
    <w:p w:rsidR="00F428F6" w:rsidRPr="00F428F6" w:rsidRDefault="00F428F6" w:rsidP="00F428F6">
      <w:pPr>
        <w:numPr>
          <w:ilvl w:val="0"/>
          <w:numId w:val="13"/>
        </w:numPr>
        <w:spacing w:after="0"/>
        <w:ind w:left="340"/>
        <w:contextualSpacing/>
        <w:rPr>
          <w:rFonts w:eastAsia="Times New Roman" w:cstheme="minorHAnsi"/>
          <w:sz w:val="24"/>
          <w:szCs w:val="24"/>
        </w:rPr>
      </w:pPr>
      <w:r w:rsidRPr="00F428F6">
        <w:rPr>
          <w:rFonts w:eastAsia="Times New Roman" w:cstheme="minorHAnsi"/>
          <w:sz w:val="24"/>
          <w:szCs w:val="24"/>
        </w:rPr>
        <w:t>z hodnotenia ŠŠI</w:t>
      </w:r>
    </w:p>
    <w:p w:rsidR="00F428F6" w:rsidRPr="00F428F6" w:rsidRDefault="00F428F6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184C47" w:rsidRPr="000364A1" w:rsidRDefault="00F428F6" w:rsidP="000364A1">
      <w:pPr>
        <w:spacing w:after="0" w:line="240" w:lineRule="auto"/>
        <w:ind w:right="-18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428F6">
        <w:rPr>
          <w:rFonts w:eastAsia="Times New Roman" w:cstheme="minorHAnsi"/>
          <w:sz w:val="24"/>
          <w:szCs w:val="24"/>
          <w:lang w:eastAsia="cs-CZ"/>
        </w:rPr>
        <w:t>Môžeme konštatovať, že prístup všetkých pedagogických zamestnancov k deťom je veľmi dobrý.  Na vyučovanie sa zodpovedne pripravujú a využívajú veľké množstvo didaktického materiálu na výchovno-vzdelávací proces. Vysoko hodnotíme premyslené pracovné postupy a výber vyučovacích metód, foriem a prostriedkov, čo je dôsledok profesionálnosti našich pedagógov.</w:t>
      </w:r>
    </w:p>
    <w:p w:rsidR="00184C47" w:rsidRDefault="00184C47" w:rsidP="00F11E55">
      <w:pPr>
        <w:spacing w:after="0" w:line="240" w:lineRule="auto"/>
        <w:ind w:right="23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:rsidR="00123BAF" w:rsidRDefault="001E3708" w:rsidP="00123BAF">
      <w:pPr>
        <w:spacing w:after="0" w:line="240" w:lineRule="auto"/>
        <w:ind w:right="23"/>
        <w:jc w:val="center"/>
        <w:rPr>
          <w:rFonts w:eastAsia="Times New Roman" w:cstheme="minorHAnsi"/>
          <w:bCs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sz w:val="32"/>
          <w:szCs w:val="32"/>
          <w:lang w:eastAsia="cs-CZ"/>
        </w:rPr>
        <w:t>X</w:t>
      </w:r>
      <w:r w:rsidR="00501C78">
        <w:rPr>
          <w:rFonts w:eastAsia="Times New Roman" w:cstheme="minorHAnsi"/>
          <w:b/>
          <w:bCs/>
          <w:sz w:val="32"/>
          <w:szCs w:val="32"/>
          <w:lang w:eastAsia="cs-CZ"/>
        </w:rPr>
        <w:t>I</w:t>
      </w:r>
      <w:r w:rsidR="00123BAF" w:rsidRPr="00123BAF">
        <w:rPr>
          <w:rFonts w:eastAsia="Times New Roman" w:cstheme="minorHAnsi"/>
          <w:b/>
          <w:bCs/>
          <w:sz w:val="32"/>
          <w:szCs w:val="32"/>
          <w:lang w:eastAsia="cs-CZ"/>
        </w:rPr>
        <w:t>.</w:t>
      </w:r>
    </w:p>
    <w:p w:rsidR="00123BAF" w:rsidRDefault="00123BAF" w:rsidP="00123BAF">
      <w:pPr>
        <w:spacing w:after="0" w:line="240" w:lineRule="auto"/>
        <w:ind w:right="23"/>
        <w:jc w:val="center"/>
        <w:rPr>
          <w:rFonts w:eastAsia="Times New Roman" w:cstheme="minorHAnsi"/>
          <w:bCs/>
          <w:sz w:val="32"/>
          <w:szCs w:val="32"/>
          <w:lang w:eastAsia="cs-CZ"/>
        </w:rPr>
      </w:pPr>
    </w:p>
    <w:p w:rsidR="00123BAF" w:rsidRPr="00123BAF" w:rsidRDefault="00123BAF" w:rsidP="00123BAF">
      <w:pPr>
        <w:spacing w:after="0" w:line="240" w:lineRule="auto"/>
        <w:ind w:right="23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123BAF">
        <w:rPr>
          <w:rFonts w:eastAsia="Times New Roman" w:cstheme="minorHAnsi"/>
          <w:b/>
          <w:bCs/>
          <w:sz w:val="32"/>
          <w:szCs w:val="32"/>
          <w:lang w:eastAsia="cs-CZ"/>
        </w:rPr>
        <w:t>VÝZNAMNÝ SPOLOČENSKÝ PRÍNOS ŠKOLY</w:t>
      </w:r>
    </w:p>
    <w:p w:rsidR="00123BAF" w:rsidRDefault="00123BAF" w:rsidP="00123BAF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123BAF" w:rsidRPr="00123BAF" w:rsidRDefault="00123BAF" w:rsidP="00123BAF">
      <w:pPr>
        <w:spacing w:line="240" w:lineRule="auto"/>
        <w:rPr>
          <w:rFonts w:eastAsia="Times New Roman" w:cstheme="minorHAnsi"/>
          <w:b/>
          <w:sz w:val="24"/>
          <w:szCs w:val="24"/>
          <w:lang w:eastAsia="sk-SK"/>
        </w:rPr>
      </w:pPr>
      <w:r w:rsidRPr="00123BAF">
        <w:rPr>
          <w:rFonts w:eastAsia="Times New Roman" w:cstheme="minorHAnsi"/>
          <w:b/>
          <w:sz w:val="24"/>
          <w:szCs w:val="24"/>
          <w:lang w:eastAsia="sk-SK"/>
        </w:rPr>
        <w:t>Hlavné oblasti celospoločenského prínosu možno rozdeliť do nasledujúcich bodov:</w:t>
      </w:r>
    </w:p>
    <w:p w:rsidR="00574C11" w:rsidRPr="00574C11" w:rsidRDefault="00574C11" w:rsidP="00574C11">
      <w:pPr>
        <w:spacing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  <w:r w:rsidRPr="00574C11"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t xml:space="preserve">1.Aplikácia špeciálnopedagogickej diagnostiky a individuálnych vzdelávacích programov </w:t>
      </w:r>
    </w:p>
    <w:p w:rsidR="00574C11" w:rsidRPr="00574C11" w:rsidRDefault="00574C11" w:rsidP="00574C11">
      <w:pPr>
        <w:pStyle w:val="Odsekzoznamu"/>
        <w:numPr>
          <w:ilvl w:val="0"/>
          <w:numId w:val="30"/>
        </w:num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574C11">
        <w:rPr>
          <w:rFonts w:eastAsia="Times New Roman" w:cstheme="minorHAnsi"/>
          <w:sz w:val="24"/>
          <w:szCs w:val="24"/>
          <w:lang w:eastAsia="sk-SK"/>
        </w:rPr>
        <w:t>Pedagógovia cielene prac</w:t>
      </w:r>
      <w:r w:rsidR="00AD7592">
        <w:rPr>
          <w:rFonts w:eastAsia="Times New Roman" w:cstheme="minorHAnsi"/>
          <w:sz w:val="24"/>
          <w:szCs w:val="24"/>
          <w:lang w:eastAsia="sk-SK"/>
        </w:rPr>
        <w:t>ovali</w:t>
      </w:r>
      <w:r w:rsidRPr="00574C11">
        <w:rPr>
          <w:rFonts w:eastAsia="Times New Roman" w:cstheme="minorHAnsi"/>
          <w:sz w:val="24"/>
          <w:szCs w:val="24"/>
          <w:lang w:eastAsia="sk-SK"/>
        </w:rPr>
        <w:t xml:space="preserve"> s aktuálnymi kognitívnymi a motorickými limitmi žiaka. Úlohy koncip</w:t>
      </w:r>
      <w:r w:rsidR="00AD7592">
        <w:rPr>
          <w:rFonts w:eastAsia="Times New Roman" w:cstheme="minorHAnsi"/>
          <w:sz w:val="24"/>
          <w:szCs w:val="24"/>
          <w:lang w:eastAsia="sk-SK"/>
        </w:rPr>
        <w:t>ovali</w:t>
      </w:r>
      <w:r w:rsidRPr="00574C11">
        <w:rPr>
          <w:rFonts w:eastAsia="Times New Roman" w:cstheme="minorHAnsi"/>
          <w:sz w:val="24"/>
          <w:szCs w:val="24"/>
          <w:lang w:eastAsia="sk-SK"/>
        </w:rPr>
        <w:t xml:space="preserve"> tak, aby boli pre dieťa výzvou, ktorú však s primeranou podporou dokáže zvládnuť.</w:t>
      </w:r>
    </w:p>
    <w:p w:rsidR="00574C11" w:rsidRPr="00006A15" w:rsidRDefault="00574C11" w:rsidP="00574C11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574C11">
        <w:rPr>
          <w:rFonts w:eastAsia="Times New Roman" w:cstheme="minorHAnsi"/>
          <w:bCs/>
          <w:sz w:val="24"/>
          <w:szCs w:val="24"/>
          <w:lang w:eastAsia="sk-SK"/>
        </w:rPr>
        <w:t>Prevencia sekundárnych porúch správania</w:t>
      </w:r>
      <w:r>
        <w:rPr>
          <w:rFonts w:eastAsia="Times New Roman" w:cstheme="minorHAnsi"/>
          <w:bCs/>
          <w:sz w:val="24"/>
          <w:szCs w:val="24"/>
          <w:lang w:eastAsia="sk-SK"/>
        </w:rPr>
        <w:t xml:space="preserve"> - c</w:t>
      </w:r>
      <w:r w:rsidRPr="00574C11">
        <w:rPr>
          <w:rFonts w:eastAsia="Times New Roman" w:cstheme="minorHAnsi"/>
          <w:sz w:val="24"/>
          <w:szCs w:val="24"/>
          <w:lang w:eastAsia="sk-SK"/>
        </w:rPr>
        <w:t xml:space="preserve">hronické zlyhávanie v intaktnom (bežnom) prostredí často vedie u detí s MP k frustrácii, agresii alebo apatii. </w:t>
      </w:r>
      <w:r w:rsidRPr="00574C11">
        <w:rPr>
          <w:sz w:val="24"/>
          <w:szCs w:val="24"/>
        </w:rPr>
        <w:t>Škola minimalizuje toto riziko tým, že žiakovi poskytuje primerané tempo, modifikované formy hodnotenia a neustálu pozitívnu posilu.</w:t>
      </w:r>
    </w:p>
    <w:p w:rsidR="00006A15" w:rsidRPr="00574C11" w:rsidRDefault="00006A15" w:rsidP="00006A15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sk-SK"/>
        </w:rPr>
      </w:pPr>
    </w:p>
    <w:p w:rsidR="00574C11" w:rsidRDefault="00574C11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t>2.</w:t>
      </w:r>
      <w:r w:rsidRPr="00574C11"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t>Systematický rozvoj adaptívneho správania a</w:t>
      </w:r>
      <w:r w:rsidR="00501C78"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t> </w:t>
      </w:r>
      <w:r w:rsidRPr="00574C11"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t>sebaobsluhy</w:t>
      </w:r>
    </w:p>
    <w:p w:rsidR="00501C78" w:rsidRPr="00574C11" w:rsidRDefault="00501C78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</w:p>
    <w:p w:rsidR="00574C11" w:rsidRPr="00574C11" w:rsidRDefault="00574C11" w:rsidP="00574C11">
      <w:pPr>
        <w:pStyle w:val="Odsekzoznamu"/>
        <w:numPr>
          <w:ilvl w:val="0"/>
          <w:numId w:val="3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sk-SK"/>
        </w:rPr>
      </w:pPr>
      <w:r w:rsidRPr="00574C11">
        <w:rPr>
          <w:rFonts w:eastAsia="Times New Roman" w:cstheme="minorHAnsi"/>
          <w:bCs/>
          <w:sz w:val="24"/>
          <w:szCs w:val="24"/>
          <w:lang w:eastAsia="sk-SK"/>
        </w:rPr>
        <w:t>Funkčná gramotnosť a</w:t>
      </w:r>
      <w:r>
        <w:rPr>
          <w:rFonts w:eastAsia="Times New Roman" w:cstheme="minorHAnsi"/>
          <w:bCs/>
          <w:sz w:val="24"/>
          <w:szCs w:val="24"/>
          <w:lang w:eastAsia="sk-SK"/>
        </w:rPr>
        <w:t> 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>komunikácia</w:t>
      </w:r>
      <w:r>
        <w:rPr>
          <w:rFonts w:eastAsia="Times New Roman" w:cstheme="minorHAnsi"/>
          <w:bCs/>
          <w:sz w:val="24"/>
          <w:szCs w:val="24"/>
          <w:lang w:eastAsia="sk-SK"/>
        </w:rPr>
        <w:t xml:space="preserve"> - p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>rednosť m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al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 xml:space="preserve"> rozvoj praktického čítania (napr. orientácia v piktogramoch) a alternatívnych foriem komunikácie (AAK - Augmentatívna a alternatívna komunikácia), ak má dieťa narušenú komunikačnú schopnosť.</w:t>
      </w:r>
    </w:p>
    <w:p w:rsidR="00574C11" w:rsidRPr="00574C11" w:rsidRDefault="00574C11" w:rsidP="00574C11">
      <w:pPr>
        <w:pStyle w:val="Odsekzoznamu"/>
        <w:numPr>
          <w:ilvl w:val="0"/>
          <w:numId w:val="3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sk-SK"/>
        </w:rPr>
      </w:pPr>
      <w:proofErr w:type="spellStart"/>
      <w:r w:rsidRPr="00574C11">
        <w:rPr>
          <w:rFonts w:eastAsia="Times New Roman" w:cstheme="minorHAnsi"/>
          <w:bCs/>
          <w:sz w:val="24"/>
          <w:szCs w:val="24"/>
          <w:lang w:eastAsia="sk-SK"/>
        </w:rPr>
        <w:t>Ergoterapeutický</w:t>
      </w:r>
      <w:proofErr w:type="spellEnd"/>
      <w:r w:rsidRPr="00574C11">
        <w:rPr>
          <w:rFonts w:eastAsia="Times New Roman" w:cstheme="minorHAnsi"/>
          <w:bCs/>
          <w:sz w:val="24"/>
          <w:szCs w:val="24"/>
          <w:lang w:eastAsia="sk-SK"/>
        </w:rPr>
        <w:t xml:space="preserve"> prístup</w:t>
      </w:r>
      <w:r>
        <w:rPr>
          <w:rFonts w:eastAsia="Times New Roman" w:cstheme="minorHAnsi"/>
          <w:bCs/>
          <w:sz w:val="24"/>
          <w:szCs w:val="24"/>
          <w:lang w:eastAsia="sk-SK"/>
        </w:rPr>
        <w:t xml:space="preserve"> - v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>ýučba prebieha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la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 xml:space="preserve"> v simulovaných alebo reálnych podmienkach (</w:t>
      </w:r>
      <w:proofErr w:type="spellStart"/>
      <w:r w:rsidRPr="00574C11">
        <w:rPr>
          <w:rFonts w:eastAsia="Times New Roman" w:cstheme="minorHAnsi"/>
          <w:bCs/>
          <w:sz w:val="24"/>
          <w:szCs w:val="24"/>
          <w:lang w:eastAsia="sk-SK"/>
        </w:rPr>
        <w:t>kuchy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ň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>k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a</w:t>
      </w:r>
      <w:proofErr w:type="spellEnd"/>
      <w:r w:rsidRPr="00574C11">
        <w:rPr>
          <w:rFonts w:eastAsia="Times New Roman" w:cstheme="minorHAnsi"/>
          <w:bCs/>
          <w:sz w:val="24"/>
          <w:szCs w:val="24"/>
          <w:lang w:eastAsia="sk-SK"/>
        </w:rPr>
        <w:t>, záhrad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a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 xml:space="preserve">). 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F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>ixáci</w:t>
      </w:r>
      <w:r w:rsidR="00AD7592">
        <w:rPr>
          <w:rFonts w:eastAsia="Times New Roman" w:cstheme="minorHAnsi"/>
          <w:bCs/>
          <w:sz w:val="24"/>
          <w:szCs w:val="24"/>
          <w:lang w:eastAsia="sk-SK"/>
        </w:rPr>
        <w:t>a</w:t>
      </w:r>
      <w:r w:rsidRPr="00574C11">
        <w:t xml:space="preserve"> </w:t>
      </w:r>
      <w:r w:rsidRPr="00574C11">
        <w:rPr>
          <w:sz w:val="24"/>
          <w:szCs w:val="24"/>
        </w:rPr>
        <w:t>bazálnych návykov – od hygieny cez prípravu jednoduchého jedla až po základy hospodárenia s peniazmi. Každý mechanicky zautomatizovaný úkon zniž</w:t>
      </w:r>
      <w:r w:rsidR="00AD7592">
        <w:rPr>
          <w:sz w:val="24"/>
          <w:szCs w:val="24"/>
        </w:rPr>
        <w:t>oval</w:t>
      </w:r>
      <w:r w:rsidRPr="00574C11">
        <w:rPr>
          <w:sz w:val="24"/>
          <w:szCs w:val="24"/>
        </w:rPr>
        <w:t xml:space="preserve"> mieru budúcej závislosti od tretej osoby.</w:t>
      </w:r>
    </w:p>
    <w:p w:rsidR="00574C11" w:rsidRDefault="00574C11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</w:p>
    <w:p w:rsidR="00574C11" w:rsidRDefault="00574C11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</w:p>
    <w:p w:rsidR="00574C11" w:rsidRDefault="00574C11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</w:p>
    <w:p w:rsidR="00AD7592" w:rsidRDefault="00AD7592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</w:p>
    <w:p w:rsidR="00574C11" w:rsidRDefault="00574C11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lastRenderedPageBreak/>
        <w:t>3.</w:t>
      </w:r>
      <w:r w:rsidRPr="00574C11"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  <w:t>Neurorehabilitácia a zmyslová integrácia</w:t>
      </w:r>
    </w:p>
    <w:p w:rsidR="00574C11" w:rsidRPr="00574C11" w:rsidRDefault="00574C11" w:rsidP="00574C11">
      <w:p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</w:p>
    <w:p w:rsidR="00574C11" w:rsidRPr="00574C11" w:rsidRDefault="00574C11" w:rsidP="00574C11">
      <w:pPr>
        <w:pStyle w:val="Odsekzoznamu"/>
        <w:numPr>
          <w:ilvl w:val="0"/>
          <w:numId w:val="34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sk-SK"/>
        </w:rPr>
      </w:pPr>
      <w:proofErr w:type="spellStart"/>
      <w:r w:rsidRPr="00574C11">
        <w:rPr>
          <w:rFonts w:eastAsia="Times New Roman" w:cstheme="minorHAnsi"/>
          <w:bCs/>
          <w:sz w:val="24"/>
          <w:szCs w:val="24"/>
          <w:lang w:eastAsia="sk-SK"/>
        </w:rPr>
        <w:t>Snoezelen</w:t>
      </w:r>
      <w:proofErr w:type="spellEnd"/>
      <w:r w:rsidRPr="00574C11">
        <w:rPr>
          <w:rFonts w:eastAsia="Times New Roman" w:cstheme="minorHAnsi"/>
          <w:bCs/>
          <w:sz w:val="24"/>
          <w:szCs w:val="24"/>
          <w:lang w:eastAsia="sk-SK"/>
        </w:rPr>
        <w:t>-MSE (</w:t>
      </w:r>
      <w:proofErr w:type="spellStart"/>
      <w:r w:rsidRPr="00574C11">
        <w:rPr>
          <w:rFonts w:eastAsia="Times New Roman" w:cstheme="minorHAnsi"/>
          <w:bCs/>
          <w:sz w:val="24"/>
          <w:szCs w:val="24"/>
          <w:lang w:eastAsia="sk-SK"/>
        </w:rPr>
        <w:t>Multisensory</w:t>
      </w:r>
      <w:proofErr w:type="spellEnd"/>
      <w:r w:rsidRPr="00574C11">
        <w:rPr>
          <w:rFonts w:eastAsia="Times New Roman" w:cstheme="minorHAnsi"/>
          <w:bCs/>
          <w:sz w:val="24"/>
          <w:szCs w:val="24"/>
          <w:lang w:eastAsia="sk-SK"/>
        </w:rPr>
        <w:t xml:space="preserve"> </w:t>
      </w:r>
      <w:proofErr w:type="spellStart"/>
      <w:r w:rsidRPr="00574C11">
        <w:rPr>
          <w:rFonts w:eastAsia="Times New Roman" w:cstheme="minorHAnsi"/>
          <w:bCs/>
          <w:sz w:val="24"/>
          <w:szCs w:val="24"/>
          <w:lang w:eastAsia="sk-SK"/>
        </w:rPr>
        <w:t>Environment</w:t>
      </w:r>
      <w:proofErr w:type="spellEnd"/>
      <w:r w:rsidRPr="00574C11">
        <w:rPr>
          <w:rFonts w:eastAsia="Times New Roman" w:cstheme="minorHAnsi"/>
          <w:bCs/>
          <w:sz w:val="24"/>
          <w:szCs w:val="24"/>
          <w:lang w:eastAsia="sk-SK"/>
        </w:rPr>
        <w:t xml:space="preserve">): Riadená stimulácia primárnych zmyslov v špeciálne upravenej miestnosti (svetlá, zvuky, textúry, vône). Pomáha žiakom s ťažším stupňom postihnutia modulovať úroveň vzrušenia ( </w:t>
      </w:r>
      <w:proofErr w:type="spellStart"/>
      <w:r w:rsidRPr="00574C11">
        <w:rPr>
          <w:rFonts w:eastAsia="Times New Roman" w:cstheme="minorHAnsi"/>
          <w:bCs/>
          <w:sz w:val="24"/>
          <w:szCs w:val="24"/>
          <w:lang w:eastAsia="sk-SK"/>
        </w:rPr>
        <w:t>arousal</w:t>
      </w:r>
      <w:proofErr w:type="spellEnd"/>
      <w:r w:rsidRPr="00574C11">
        <w:rPr>
          <w:rFonts w:eastAsia="Times New Roman" w:cstheme="minorHAnsi"/>
          <w:bCs/>
          <w:sz w:val="24"/>
          <w:szCs w:val="24"/>
          <w:lang w:eastAsia="sk-SK"/>
        </w:rPr>
        <w:t>) – upokojuje hyperaktívnych a aktivuje pasívnych žiakov.</w:t>
      </w:r>
    </w:p>
    <w:p w:rsidR="00574C11" w:rsidRPr="00574C11" w:rsidRDefault="00574C11" w:rsidP="00574C11">
      <w:pPr>
        <w:pStyle w:val="Odsekzoznamu"/>
        <w:numPr>
          <w:ilvl w:val="0"/>
          <w:numId w:val="34"/>
        </w:numPr>
        <w:spacing w:after="0" w:line="240" w:lineRule="auto"/>
        <w:rPr>
          <w:rFonts w:eastAsia="Times New Roman" w:cstheme="minorHAnsi"/>
          <w:bCs/>
          <w:i/>
          <w:sz w:val="24"/>
          <w:szCs w:val="24"/>
          <w:u w:val="single"/>
          <w:lang w:eastAsia="sk-SK"/>
        </w:rPr>
      </w:pPr>
      <w:r w:rsidRPr="00574C11">
        <w:rPr>
          <w:rFonts w:eastAsia="Times New Roman" w:cstheme="minorHAnsi"/>
          <w:bCs/>
          <w:sz w:val="24"/>
          <w:szCs w:val="24"/>
          <w:lang w:eastAsia="sk-SK"/>
        </w:rPr>
        <w:t>Bazálna stimulácia</w:t>
      </w:r>
      <w:r w:rsidR="00501C78">
        <w:rPr>
          <w:rFonts w:eastAsia="Times New Roman" w:cstheme="minorHAnsi"/>
          <w:bCs/>
          <w:sz w:val="24"/>
          <w:szCs w:val="24"/>
          <w:lang w:eastAsia="sk-SK"/>
        </w:rPr>
        <w:t xml:space="preserve"> - p</w:t>
      </w:r>
      <w:r w:rsidRPr="00574C11">
        <w:rPr>
          <w:rFonts w:eastAsia="Times New Roman" w:cstheme="minorHAnsi"/>
          <w:bCs/>
          <w:sz w:val="24"/>
          <w:szCs w:val="24"/>
          <w:lang w:eastAsia="sk-SK"/>
        </w:rPr>
        <w:t>edagogický koncept, ktorý cez dotyky, vibrácie a pohybové vnemy pomáha dieťaťu jasnejšie vnímať hranice vlastného tela a nadviazať elementárnu komunikáciu s okolím.</w:t>
      </w:r>
    </w:p>
    <w:p w:rsidR="002C5F52" w:rsidRDefault="002C5F52" w:rsidP="002C5F52">
      <w:pPr>
        <w:spacing w:after="0" w:line="240" w:lineRule="auto"/>
        <w:rPr>
          <w:rFonts w:eastAsia="Times New Roman" w:cstheme="minorHAnsi"/>
          <w:i/>
          <w:sz w:val="24"/>
          <w:szCs w:val="24"/>
          <w:u w:val="single"/>
          <w:lang w:eastAsia="sk-SK"/>
        </w:rPr>
      </w:pPr>
    </w:p>
    <w:p w:rsidR="00501C78" w:rsidRDefault="00501C78" w:rsidP="00501C78">
      <w:pPr>
        <w:spacing w:after="0" w:line="240" w:lineRule="auto"/>
        <w:rPr>
          <w:rFonts w:eastAsia="Times New Roman" w:cstheme="minorHAnsi"/>
          <w:i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i/>
          <w:sz w:val="24"/>
          <w:szCs w:val="24"/>
          <w:u w:val="single"/>
          <w:lang w:eastAsia="sk-SK"/>
        </w:rPr>
        <w:t>4.</w:t>
      </w:r>
      <w:r w:rsidR="00123BAF" w:rsidRPr="00501C78">
        <w:rPr>
          <w:rFonts w:eastAsia="Times New Roman" w:cstheme="minorHAnsi"/>
          <w:i/>
          <w:sz w:val="24"/>
          <w:szCs w:val="24"/>
          <w:u w:val="single"/>
          <w:lang w:eastAsia="sk-SK"/>
        </w:rPr>
        <w:t>Socializácia bez pocitu inakosti</w:t>
      </w:r>
    </w:p>
    <w:p w:rsidR="00501C78" w:rsidRPr="00501C78" w:rsidRDefault="00501C78" w:rsidP="00501C78">
      <w:pPr>
        <w:spacing w:after="0" w:line="240" w:lineRule="auto"/>
        <w:rPr>
          <w:rFonts w:eastAsia="Times New Roman" w:cstheme="minorHAnsi"/>
          <w:i/>
          <w:sz w:val="24"/>
          <w:szCs w:val="24"/>
          <w:u w:val="single"/>
          <w:lang w:eastAsia="sk-SK"/>
        </w:rPr>
      </w:pPr>
    </w:p>
    <w:p w:rsidR="00123BAF" w:rsidRDefault="00123BAF" w:rsidP="002C5F52">
      <w:pPr>
        <w:pStyle w:val="Odsekzoznamu"/>
        <w:numPr>
          <w:ilvl w:val="0"/>
          <w:numId w:val="28"/>
        </w:num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123BAF">
        <w:rPr>
          <w:rFonts w:eastAsia="Times New Roman" w:cstheme="minorHAnsi"/>
          <w:sz w:val="24"/>
          <w:szCs w:val="24"/>
          <w:lang w:eastAsia="sk-SK"/>
        </w:rPr>
        <w:t>Pre každého človeka je dôležité niekam patriť. V prostredí školy žiaci nachádza</w:t>
      </w:r>
      <w:r w:rsidR="00AD7592">
        <w:rPr>
          <w:rFonts w:eastAsia="Times New Roman" w:cstheme="minorHAnsi"/>
          <w:sz w:val="24"/>
          <w:szCs w:val="24"/>
          <w:lang w:eastAsia="sk-SK"/>
        </w:rPr>
        <w:t>li</w:t>
      </w:r>
      <w:r w:rsidRPr="00123BAF">
        <w:rPr>
          <w:rFonts w:eastAsia="Times New Roman" w:cstheme="minorHAnsi"/>
          <w:sz w:val="24"/>
          <w:szCs w:val="24"/>
          <w:lang w:eastAsia="sk-SK"/>
        </w:rPr>
        <w:t xml:space="preserve"> rovnocenných priateľov. </w:t>
      </w:r>
    </w:p>
    <w:p w:rsidR="00123BAF" w:rsidRDefault="00123BAF" w:rsidP="002C5F52">
      <w:pPr>
        <w:pStyle w:val="Odsekzoznamu"/>
        <w:numPr>
          <w:ilvl w:val="0"/>
          <w:numId w:val="28"/>
        </w:num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123BAF">
        <w:rPr>
          <w:rFonts w:eastAsia="Times New Roman" w:cstheme="minorHAnsi"/>
          <w:sz w:val="24"/>
          <w:szCs w:val="24"/>
          <w:lang w:eastAsia="sk-SK"/>
        </w:rPr>
        <w:t>Rozvíja</w:t>
      </w:r>
      <w:r w:rsidR="00AD7592">
        <w:rPr>
          <w:rFonts w:eastAsia="Times New Roman" w:cstheme="minorHAnsi"/>
          <w:sz w:val="24"/>
          <w:szCs w:val="24"/>
          <w:lang w:eastAsia="sk-SK"/>
        </w:rPr>
        <w:t>li sa</w:t>
      </w:r>
      <w:r w:rsidRPr="00123BAF">
        <w:rPr>
          <w:rFonts w:eastAsia="Times New Roman" w:cstheme="minorHAnsi"/>
          <w:sz w:val="24"/>
          <w:szCs w:val="24"/>
          <w:lang w:eastAsia="sk-SK"/>
        </w:rPr>
        <w:t xml:space="preserve"> sociálne a komunikačné zručnosti bez strachu</w:t>
      </w:r>
      <w:r>
        <w:rPr>
          <w:rFonts w:eastAsia="Times New Roman" w:cstheme="minorHAnsi"/>
          <w:sz w:val="24"/>
          <w:szCs w:val="24"/>
          <w:lang w:eastAsia="sk-SK"/>
        </w:rPr>
        <w:t xml:space="preserve">, </w:t>
      </w:r>
      <w:r w:rsidRPr="00123BAF">
        <w:rPr>
          <w:rFonts w:eastAsia="Times New Roman" w:cstheme="minorHAnsi"/>
          <w:sz w:val="24"/>
          <w:szCs w:val="24"/>
          <w:lang w:eastAsia="sk-SK"/>
        </w:rPr>
        <w:t xml:space="preserve">či nepochopenia. </w:t>
      </w:r>
    </w:p>
    <w:p w:rsidR="00123BAF" w:rsidRPr="00123BAF" w:rsidRDefault="00123BAF" w:rsidP="002C5F52">
      <w:pPr>
        <w:pStyle w:val="Odsekzoznamu"/>
        <w:numPr>
          <w:ilvl w:val="0"/>
          <w:numId w:val="28"/>
        </w:num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123BAF">
        <w:rPr>
          <w:rFonts w:eastAsia="Times New Roman" w:cstheme="minorHAnsi"/>
          <w:sz w:val="24"/>
          <w:szCs w:val="24"/>
          <w:lang w:eastAsia="sk-SK"/>
        </w:rPr>
        <w:t>Uči</w:t>
      </w:r>
      <w:r w:rsidR="00AD7592">
        <w:rPr>
          <w:rFonts w:eastAsia="Times New Roman" w:cstheme="minorHAnsi"/>
          <w:sz w:val="24"/>
          <w:szCs w:val="24"/>
          <w:lang w:eastAsia="sk-SK"/>
        </w:rPr>
        <w:t>li</w:t>
      </w:r>
      <w:r w:rsidRPr="00123BAF">
        <w:rPr>
          <w:rFonts w:eastAsia="Times New Roman" w:cstheme="minorHAnsi"/>
          <w:sz w:val="24"/>
          <w:szCs w:val="24"/>
          <w:lang w:eastAsia="sk-SK"/>
        </w:rPr>
        <w:t xml:space="preserve"> sa fungovať v kolektíve, čo je základný predpoklad pre ich neskorší život v spoločnosti.</w:t>
      </w:r>
    </w:p>
    <w:p w:rsidR="002C5F52" w:rsidRDefault="002C5F52" w:rsidP="002C5F52">
      <w:pPr>
        <w:spacing w:after="0" w:line="240" w:lineRule="auto"/>
        <w:ind w:right="23"/>
        <w:rPr>
          <w:rFonts w:eastAsia="Times New Roman" w:cstheme="minorHAnsi"/>
          <w:bCs/>
          <w:i/>
          <w:sz w:val="24"/>
          <w:szCs w:val="24"/>
          <w:u w:val="single"/>
          <w:lang w:eastAsia="cs-CZ"/>
        </w:rPr>
      </w:pPr>
    </w:p>
    <w:p w:rsidR="00123BAF" w:rsidRPr="00123BAF" w:rsidRDefault="00574C11" w:rsidP="002C5F52">
      <w:pPr>
        <w:spacing w:after="0" w:line="240" w:lineRule="auto"/>
        <w:ind w:right="23"/>
        <w:rPr>
          <w:rFonts w:eastAsia="Times New Roman" w:cstheme="minorHAnsi"/>
          <w:bCs/>
          <w:i/>
          <w:sz w:val="24"/>
          <w:szCs w:val="24"/>
          <w:u w:val="single"/>
          <w:lang w:eastAsia="cs-CZ"/>
        </w:rPr>
      </w:pPr>
      <w:r>
        <w:rPr>
          <w:rFonts w:eastAsia="Times New Roman" w:cstheme="minorHAnsi"/>
          <w:bCs/>
          <w:i/>
          <w:sz w:val="24"/>
          <w:szCs w:val="24"/>
          <w:u w:val="single"/>
          <w:lang w:eastAsia="cs-CZ"/>
        </w:rPr>
        <w:t>4</w:t>
      </w:r>
      <w:r w:rsidR="00123BAF" w:rsidRPr="00123BAF">
        <w:rPr>
          <w:rFonts w:eastAsia="Times New Roman" w:cstheme="minorHAnsi"/>
          <w:bCs/>
          <w:i/>
          <w:sz w:val="24"/>
          <w:szCs w:val="24"/>
          <w:u w:val="single"/>
          <w:lang w:eastAsia="cs-CZ"/>
        </w:rPr>
        <w:t>.Stabilizácia a záchrana rodinného systému</w:t>
      </w:r>
    </w:p>
    <w:p w:rsidR="00123BAF" w:rsidRDefault="00123BAF" w:rsidP="002C5F52">
      <w:pPr>
        <w:spacing w:after="0" w:line="240" w:lineRule="auto"/>
        <w:ind w:right="23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:rsidR="00123BAF" w:rsidRPr="00123BAF" w:rsidRDefault="00123BAF" w:rsidP="002C5F52">
      <w:pPr>
        <w:spacing w:after="0" w:line="240" w:lineRule="auto"/>
        <w:ind w:right="23"/>
        <w:rPr>
          <w:rFonts w:eastAsia="Times New Roman" w:cstheme="minorHAnsi"/>
          <w:bCs/>
          <w:sz w:val="24"/>
          <w:szCs w:val="24"/>
          <w:lang w:eastAsia="cs-CZ"/>
        </w:rPr>
      </w:pPr>
      <w:r w:rsidRPr="00123BAF">
        <w:rPr>
          <w:rFonts w:eastAsia="Times New Roman" w:cstheme="minorHAnsi"/>
          <w:bCs/>
          <w:sz w:val="24"/>
          <w:szCs w:val="24"/>
          <w:lang w:eastAsia="cs-CZ"/>
        </w:rPr>
        <w:t xml:space="preserve">Mať dieťa </w:t>
      </w:r>
      <w:r w:rsidR="001A2A0D">
        <w:rPr>
          <w:rFonts w:eastAsia="Times New Roman" w:cstheme="minorHAnsi"/>
          <w:bCs/>
          <w:sz w:val="24"/>
          <w:szCs w:val="24"/>
          <w:lang w:eastAsia="cs-CZ"/>
        </w:rPr>
        <w:t>so zdravotným znevýhodnením s mentálnym postihnutím</w:t>
      </w:r>
      <w:r w:rsidRPr="00123BAF">
        <w:rPr>
          <w:rFonts w:eastAsia="Times New Roman" w:cstheme="minorHAnsi"/>
          <w:bCs/>
          <w:sz w:val="24"/>
          <w:szCs w:val="24"/>
          <w:lang w:eastAsia="cs-CZ"/>
        </w:rPr>
        <w:t xml:space="preserve"> je pre rodinu obrovská, celoživotná psychická a fyzická záťaž. Š</w:t>
      </w:r>
      <w:r>
        <w:rPr>
          <w:rFonts w:eastAsia="Times New Roman" w:cstheme="minorHAnsi"/>
          <w:bCs/>
          <w:sz w:val="24"/>
          <w:szCs w:val="24"/>
          <w:lang w:eastAsia="cs-CZ"/>
        </w:rPr>
        <w:t>kola r</w:t>
      </w:r>
      <w:r w:rsidRPr="00123BAF">
        <w:rPr>
          <w:rFonts w:eastAsia="Times New Roman" w:cstheme="minorHAnsi"/>
          <w:bCs/>
          <w:sz w:val="24"/>
          <w:szCs w:val="24"/>
          <w:lang w:eastAsia="cs-CZ"/>
        </w:rPr>
        <w:t>odičom dáva istotu, že o ich dieťa je profesionálne postarané. To chráni rodiny pred vyhorením, rozpadom a sociálnou izoláciou, pričom rodičom umožňuje aspoň čiastočne pracovať.</w:t>
      </w:r>
    </w:p>
    <w:p w:rsidR="002C5F52" w:rsidRDefault="002C5F52" w:rsidP="00501C78">
      <w:pPr>
        <w:spacing w:after="0" w:line="240" w:lineRule="auto"/>
        <w:ind w:right="23"/>
        <w:rPr>
          <w:rFonts w:eastAsia="Times New Roman" w:cstheme="minorHAnsi"/>
          <w:b/>
          <w:bCs/>
          <w:sz w:val="32"/>
          <w:szCs w:val="28"/>
          <w:lang w:eastAsia="cs-CZ"/>
        </w:rPr>
      </w:pPr>
    </w:p>
    <w:p w:rsidR="00123BAF" w:rsidRDefault="00123BAF" w:rsidP="00123BAF">
      <w:pPr>
        <w:spacing w:after="0" w:line="240" w:lineRule="auto"/>
        <w:ind w:right="23"/>
        <w:jc w:val="center"/>
        <w:rPr>
          <w:rFonts w:eastAsia="Times New Roman" w:cstheme="minorHAnsi"/>
          <w:b/>
          <w:bCs/>
          <w:sz w:val="32"/>
          <w:szCs w:val="28"/>
          <w:lang w:eastAsia="cs-CZ"/>
        </w:rPr>
      </w:pPr>
      <w:r>
        <w:rPr>
          <w:rFonts w:eastAsia="Times New Roman" w:cstheme="minorHAnsi"/>
          <w:b/>
          <w:bCs/>
          <w:sz w:val="32"/>
          <w:szCs w:val="28"/>
          <w:lang w:eastAsia="cs-CZ"/>
        </w:rPr>
        <w:t>X</w:t>
      </w:r>
      <w:r w:rsidR="00501C78">
        <w:rPr>
          <w:rFonts w:eastAsia="Times New Roman" w:cstheme="minorHAnsi"/>
          <w:b/>
          <w:bCs/>
          <w:sz w:val="32"/>
          <w:szCs w:val="28"/>
          <w:lang w:eastAsia="cs-CZ"/>
        </w:rPr>
        <w:t>I</w:t>
      </w:r>
      <w:r w:rsidR="001E3708">
        <w:rPr>
          <w:rFonts w:eastAsia="Times New Roman" w:cstheme="minorHAnsi"/>
          <w:b/>
          <w:bCs/>
          <w:sz w:val="32"/>
          <w:szCs w:val="28"/>
          <w:lang w:eastAsia="cs-CZ"/>
        </w:rPr>
        <w:t>I</w:t>
      </w:r>
      <w:r w:rsidR="00184C47">
        <w:rPr>
          <w:rFonts w:eastAsia="Times New Roman" w:cstheme="minorHAnsi"/>
          <w:b/>
          <w:bCs/>
          <w:sz w:val="32"/>
          <w:szCs w:val="28"/>
          <w:lang w:eastAsia="cs-CZ"/>
        </w:rPr>
        <w:t>.</w:t>
      </w:r>
    </w:p>
    <w:p w:rsidR="00184C47" w:rsidRPr="00184C47" w:rsidRDefault="00184C47" w:rsidP="00184C47">
      <w:pPr>
        <w:spacing w:after="0" w:line="240" w:lineRule="auto"/>
        <w:ind w:right="23"/>
        <w:jc w:val="center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:rsidR="00975CF0" w:rsidRPr="00975CF0" w:rsidRDefault="00975CF0" w:rsidP="00975CF0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VYHODNOTENIE PLNENIA PROJEKTU RIADENIA  A ROZVOJA ŠKOLY</w:t>
      </w:r>
    </w:p>
    <w:p w:rsidR="00F11E55" w:rsidRPr="00F11E55" w:rsidRDefault="00F11E55" w:rsidP="00F11E55">
      <w:pPr>
        <w:spacing w:after="0" w:line="240" w:lineRule="auto"/>
        <w:ind w:right="-648"/>
        <w:rPr>
          <w:rFonts w:eastAsia="Times New Roman" w:cstheme="minorHAnsi"/>
          <w:sz w:val="32"/>
          <w:szCs w:val="28"/>
          <w:lang w:eastAsia="cs-CZ"/>
        </w:rPr>
      </w:pPr>
    </w:p>
    <w:p w:rsidR="00F11E55" w:rsidRPr="00F11E55" w:rsidRDefault="00F11E55" w:rsidP="00F11E55">
      <w:pPr>
        <w:spacing w:after="0" w:line="240" w:lineRule="auto"/>
        <w:ind w:right="-648"/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cs-CZ"/>
        </w:rPr>
      </w:pPr>
      <w:r w:rsidRPr="00F11E55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cs-CZ"/>
        </w:rPr>
        <w:t>Ciele školy:</w:t>
      </w:r>
    </w:p>
    <w:p w:rsidR="00F11E55" w:rsidRPr="00F11E55" w:rsidRDefault="00F11E55" w:rsidP="00F11E55">
      <w:pPr>
        <w:spacing w:after="0" w:line="240" w:lineRule="auto"/>
        <w:ind w:right="-648"/>
        <w:rPr>
          <w:rFonts w:eastAsia="Times New Roman" w:cstheme="minorHAnsi"/>
          <w:bCs/>
          <w:iCs/>
          <w:sz w:val="24"/>
          <w:szCs w:val="24"/>
          <w:lang w:eastAsia="cs-CZ"/>
        </w:rPr>
      </w:pPr>
    </w:p>
    <w:p w:rsidR="00F11E55" w:rsidRPr="00F11E55" w:rsidRDefault="00F11E55" w:rsidP="00F11E55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t>zabezpečovať a umožňovať ďalšie vzdelávanie pedagogických zamestnancov v oblasti vzdelávania detí s diagnózou autizmus v spolupráci s MPC Trnava, NIVAM</w:t>
      </w:r>
    </w:p>
    <w:p w:rsidR="00F11E55" w:rsidRPr="00F11E55" w:rsidRDefault="00F11E55" w:rsidP="00F11E55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t>vzhľadom na potrebu ďalšieho vzdelávania autistických detí a s tým súvisiace ich ukončenie povinnej školskej dochádzky</w:t>
      </w:r>
    </w:p>
    <w:p w:rsidR="00F11E55" w:rsidRPr="00F11E55" w:rsidRDefault="00F11E55" w:rsidP="00F11E55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t>dobudovanie priestorov liečebno-terapeutickej miestnosti pre žiakov s viacnásobným postihnutím</w:t>
      </w:r>
    </w:p>
    <w:p w:rsidR="00F11E55" w:rsidRDefault="00F11E55" w:rsidP="00F11E55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t>pokračovať v budovaní materiálno-technického vybavenia a vytvárať triedy v rámci ďalšieho vzdelávania mentálne postihnutých jedincov pre viacnásobne postihnutých žiakov,</w:t>
      </w:r>
    </w:p>
    <w:p w:rsidR="001E3708" w:rsidRDefault="001E3708" w:rsidP="001E3708">
      <w:p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</w:p>
    <w:p w:rsidR="001E3708" w:rsidRDefault="001E3708" w:rsidP="001E3708">
      <w:p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</w:p>
    <w:p w:rsidR="001E3708" w:rsidRPr="00F11E55" w:rsidRDefault="001E3708" w:rsidP="001E3708">
      <w:p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</w:p>
    <w:p w:rsidR="00ED165F" w:rsidRPr="001E3708" w:rsidRDefault="00F11E55" w:rsidP="00ED165F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lastRenderedPageBreak/>
        <w:t>rozširovanie praktickej činnosti a ďalšieho vzdelávania pedagogických zamestnancov školy ( kvalifikačné skúšky, iné formy vzdelávania pedagogických zamestnancov)</w:t>
      </w:r>
    </w:p>
    <w:p w:rsidR="00F11E55" w:rsidRPr="00F11E55" w:rsidRDefault="00F11E55" w:rsidP="00F11E55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t>na úseku výchovy a vzdelávania budeme rešpektovať základné princípy, ktorými sa výchova a vzdelanie riadia ( vedeckosť, vlastenectvo, humanizmus, demokracia) – uplatňovať vo všetkých zložkách výchovy, aby sme dosiahli všestranný rozvoj osobnosti u žiakov našej školy,</w:t>
      </w:r>
    </w:p>
    <w:p w:rsidR="000364A1" w:rsidRPr="00586E32" w:rsidRDefault="00F11E55" w:rsidP="00184C47">
      <w:pPr>
        <w:numPr>
          <w:ilvl w:val="0"/>
          <w:numId w:val="20"/>
        </w:num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F11E55">
        <w:rPr>
          <w:rFonts w:eastAsia="Times New Roman" w:cstheme="minorHAnsi"/>
          <w:sz w:val="24"/>
          <w:szCs w:val="24"/>
          <w:lang w:eastAsia="cs-CZ"/>
        </w:rPr>
        <w:t>školský klub detí – na skvalitnenie výchovy mimo vyučovania zabezpečiť ŠKD vhodnými pomôckami podľa potreby vychovávatelie</w:t>
      </w:r>
      <w:r w:rsidR="00586E32">
        <w:rPr>
          <w:rFonts w:eastAsia="Times New Roman" w:cstheme="minorHAnsi"/>
          <w:sz w:val="24"/>
          <w:szCs w:val="24"/>
          <w:lang w:eastAsia="cs-CZ"/>
        </w:rPr>
        <w:t>k.</w:t>
      </w:r>
    </w:p>
    <w:p w:rsidR="00586E32" w:rsidRDefault="00586E32" w:rsidP="00184C47">
      <w:pPr>
        <w:spacing w:after="0" w:line="240" w:lineRule="auto"/>
        <w:ind w:right="74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F11E55" w:rsidRPr="00C735CA" w:rsidRDefault="00F11E55" w:rsidP="00184C47">
      <w:pPr>
        <w:spacing w:after="0" w:line="240" w:lineRule="auto"/>
        <w:ind w:right="743"/>
        <w:rPr>
          <w:rFonts w:eastAsia="Times New Roman" w:cstheme="minorHAnsi"/>
          <w:sz w:val="24"/>
          <w:szCs w:val="24"/>
          <w:lang w:eastAsia="cs-CZ"/>
        </w:rPr>
      </w:pPr>
      <w:r w:rsidRPr="00C735CA"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cs-CZ"/>
        </w:rPr>
        <w:t>Vyhodnotenie plnenia:</w:t>
      </w:r>
    </w:p>
    <w:p w:rsidR="00F11E55" w:rsidRPr="00C735CA" w:rsidRDefault="00F11E55" w:rsidP="00F11E55">
      <w:pPr>
        <w:spacing w:after="0" w:line="240" w:lineRule="auto"/>
        <w:ind w:right="-648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</w:p>
    <w:p w:rsidR="00F11E55" w:rsidRPr="00C735CA" w:rsidRDefault="00F11E55" w:rsidP="00F11E55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cs-CZ"/>
        </w:rPr>
      </w:pPr>
      <w:r w:rsidRPr="00C735CA">
        <w:rPr>
          <w:rFonts w:eastAsia="Times New Roman" w:cstheme="minorHAnsi"/>
          <w:sz w:val="24"/>
          <w:szCs w:val="24"/>
          <w:lang w:eastAsia="cs-CZ"/>
        </w:rPr>
        <w:t>V školskom roku 202</w:t>
      </w:r>
      <w:r w:rsidR="00184C47" w:rsidRPr="00C735CA">
        <w:rPr>
          <w:rFonts w:eastAsia="Times New Roman" w:cstheme="minorHAnsi"/>
          <w:sz w:val="24"/>
          <w:szCs w:val="24"/>
          <w:lang w:eastAsia="cs-CZ"/>
        </w:rPr>
        <w:t>5</w:t>
      </w:r>
      <w:r w:rsidRPr="00C735CA">
        <w:rPr>
          <w:rFonts w:eastAsia="Times New Roman" w:cstheme="minorHAnsi"/>
          <w:sz w:val="24"/>
          <w:szCs w:val="24"/>
          <w:lang w:eastAsia="cs-CZ"/>
        </w:rPr>
        <w:t>/202</w:t>
      </w:r>
      <w:r w:rsidR="00184C47" w:rsidRPr="00C735CA">
        <w:rPr>
          <w:rFonts w:eastAsia="Times New Roman" w:cstheme="minorHAnsi"/>
          <w:sz w:val="24"/>
          <w:szCs w:val="24"/>
          <w:lang w:eastAsia="cs-CZ"/>
        </w:rPr>
        <w:t>6</w:t>
      </w:r>
      <w:r w:rsidRPr="00C735CA">
        <w:rPr>
          <w:rFonts w:eastAsia="Times New Roman" w:cstheme="minorHAnsi"/>
          <w:sz w:val="24"/>
          <w:szCs w:val="24"/>
          <w:lang w:eastAsia="cs-CZ"/>
        </w:rPr>
        <w:t xml:space="preserve"> sa pedagogickí zamestnanci zúčastňovali </w:t>
      </w:r>
      <w:proofErr w:type="spellStart"/>
      <w:r w:rsidRPr="00C735CA">
        <w:rPr>
          <w:rFonts w:eastAsia="Times New Roman" w:cstheme="minorHAnsi"/>
          <w:sz w:val="24"/>
          <w:szCs w:val="24"/>
          <w:lang w:eastAsia="cs-CZ"/>
        </w:rPr>
        <w:t>aktualizačno</w:t>
      </w:r>
      <w:proofErr w:type="spellEnd"/>
      <w:r w:rsidRPr="00C735CA">
        <w:rPr>
          <w:rFonts w:eastAsia="Times New Roman" w:cstheme="minorHAnsi"/>
          <w:sz w:val="24"/>
          <w:szCs w:val="24"/>
          <w:lang w:eastAsia="cs-CZ"/>
        </w:rPr>
        <w:t xml:space="preserve"> – inovačných školení v rámci svojho profesijného zamerania.</w:t>
      </w:r>
    </w:p>
    <w:p w:rsidR="00F11E55" w:rsidRPr="00C735CA" w:rsidRDefault="00F11E55" w:rsidP="00F11E55">
      <w:pPr>
        <w:spacing w:after="0"/>
        <w:rPr>
          <w:rFonts w:eastAsia="Times New Roman" w:cstheme="minorHAnsi"/>
          <w:sz w:val="24"/>
          <w:szCs w:val="24"/>
        </w:rPr>
      </w:pPr>
      <w:r w:rsidRPr="00C735CA">
        <w:rPr>
          <w:rFonts w:eastAsia="Times New Roman" w:cstheme="minorHAnsi"/>
          <w:sz w:val="24"/>
          <w:szCs w:val="24"/>
        </w:rPr>
        <w:t>Dodržiavaním etického správania sa , kvalitou výchovy a vzdelávania,  je cesta ktorou je možné neustále zvyšovať aktuálnu úroveň vzdelávania.</w:t>
      </w:r>
    </w:p>
    <w:p w:rsidR="00F11E55" w:rsidRPr="00C735CA" w:rsidRDefault="00F11E55" w:rsidP="00F11E55">
      <w:pPr>
        <w:spacing w:after="0"/>
        <w:rPr>
          <w:rFonts w:eastAsia="Times New Roman" w:cstheme="minorHAnsi"/>
          <w:sz w:val="24"/>
          <w:szCs w:val="24"/>
        </w:rPr>
      </w:pPr>
      <w:r w:rsidRPr="00C735CA">
        <w:rPr>
          <w:rFonts w:eastAsia="Times New Roman" w:cstheme="minorHAnsi"/>
          <w:sz w:val="24"/>
          <w:szCs w:val="24"/>
        </w:rPr>
        <w:t>Objektívne samohodnotenie v danej situácii pomáha škole zlepšiť sa, a tým ešte viac zvýšiť kvalitu školy. P</w:t>
      </w:r>
      <w:r w:rsidRPr="00C735CA">
        <w:rPr>
          <w:rFonts w:eastAsia="Times New Roman" w:cstheme="minorHAnsi"/>
          <w:sz w:val="24"/>
        </w:rPr>
        <w:t>reto možno konštatovať, že prístup všetkých pedagogických zamestnancov k pracovným povinnostiam ale i smerom ich vzťahu k žiakom a spôsobe komunikácie so zákonnými zástupcami spĺňal požadovanú náročnosť.</w:t>
      </w:r>
    </w:p>
    <w:p w:rsidR="00F11E55" w:rsidRPr="00C735CA" w:rsidRDefault="00F11E55" w:rsidP="00F11E55">
      <w:pPr>
        <w:spacing w:after="0" w:line="240" w:lineRule="auto"/>
        <w:ind w:right="23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C735CA">
        <w:rPr>
          <w:rFonts w:eastAsia="Times New Roman" w:cstheme="minorHAnsi"/>
          <w:b/>
          <w:bCs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b/>
          <w:bCs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</w:r>
    </w:p>
    <w:p w:rsidR="00F11E55" w:rsidRPr="00C735CA" w:rsidRDefault="00F11E55" w:rsidP="00F11E55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r w:rsidRPr="00C735CA">
        <w:rPr>
          <w:rFonts w:eastAsia="Times New Roman" w:cstheme="minorHAnsi"/>
          <w:sz w:val="24"/>
          <w:szCs w:val="24"/>
          <w:lang w:eastAsia="cs-CZ"/>
        </w:rPr>
        <w:tab/>
      </w:r>
    </w:p>
    <w:p w:rsidR="00F11E55" w:rsidRPr="00C735CA" w:rsidRDefault="00F11E55" w:rsidP="00F11E55">
      <w:pPr>
        <w:spacing w:after="0" w:line="240" w:lineRule="auto"/>
        <w:ind w:right="-648"/>
        <w:rPr>
          <w:rFonts w:eastAsia="Times New Roman" w:cstheme="minorHAnsi"/>
          <w:color w:val="C00000"/>
          <w:sz w:val="24"/>
          <w:szCs w:val="24"/>
          <w:lang w:eastAsia="cs-CZ"/>
        </w:rPr>
      </w:pPr>
      <w:proofErr w:type="spellStart"/>
      <w:r w:rsidRPr="00C735CA">
        <w:rPr>
          <w:rFonts w:eastAsia="Times New Roman" w:cstheme="minorHAnsi"/>
          <w:sz w:val="24"/>
          <w:szCs w:val="24"/>
          <w:lang w:eastAsia="cs-CZ"/>
        </w:rPr>
        <w:t>Prejednané</w:t>
      </w:r>
      <w:proofErr w:type="spellEnd"/>
      <w:r w:rsidRPr="00C735CA">
        <w:rPr>
          <w:rFonts w:eastAsia="Times New Roman" w:cstheme="minorHAnsi"/>
          <w:sz w:val="24"/>
          <w:szCs w:val="24"/>
          <w:lang w:eastAsia="cs-CZ"/>
        </w:rPr>
        <w:t xml:space="preserve"> na Pedagogickej rade, dňa: 2</w:t>
      </w:r>
      <w:r w:rsidR="00184C47" w:rsidRPr="00C735CA">
        <w:rPr>
          <w:rFonts w:eastAsia="Times New Roman" w:cstheme="minorHAnsi"/>
          <w:sz w:val="24"/>
          <w:szCs w:val="24"/>
          <w:lang w:eastAsia="cs-CZ"/>
        </w:rPr>
        <w:t>2</w:t>
      </w:r>
      <w:r w:rsidRPr="00C735CA">
        <w:rPr>
          <w:rFonts w:eastAsia="Times New Roman" w:cstheme="minorHAnsi"/>
          <w:sz w:val="24"/>
          <w:szCs w:val="24"/>
          <w:lang w:eastAsia="cs-CZ"/>
        </w:rPr>
        <w:t>.09.202</w:t>
      </w:r>
      <w:r w:rsidR="00184C47" w:rsidRPr="00C735CA">
        <w:rPr>
          <w:rFonts w:eastAsia="Times New Roman" w:cstheme="minorHAnsi"/>
          <w:sz w:val="24"/>
          <w:szCs w:val="24"/>
          <w:lang w:eastAsia="cs-CZ"/>
        </w:rPr>
        <w:t>6</w:t>
      </w:r>
    </w:p>
    <w:p w:rsidR="00F11E55" w:rsidRPr="00C735CA" w:rsidRDefault="00F11E55" w:rsidP="00F11E55">
      <w:pPr>
        <w:spacing w:after="0" w:line="240" w:lineRule="auto"/>
        <w:ind w:right="-648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C735CA">
        <w:rPr>
          <w:rFonts w:eastAsia="Times New Roman" w:cstheme="minorHAnsi"/>
          <w:sz w:val="24"/>
          <w:szCs w:val="24"/>
          <w:lang w:eastAsia="cs-CZ"/>
        </w:rPr>
        <w:t>Prejednané</w:t>
      </w:r>
      <w:proofErr w:type="spellEnd"/>
      <w:r w:rsidRPr="00C735CA">
        <w:rPr>
          <w:rFonts w:eastAsia="Times New Roman" w:cstheme="minorHAnsi"/>
          <w:sz w:val="24"/>
          <w:szCs w:val="24"/>
          <w:lang w:eastAsia="cs-CZ"/>
        </w:rPr>
        <w:t xml:space="preserve"> na Rade školy, dňa: 1</w:t>
      </w:r>
      <w:r w:rsidR="00184C47" w:rsidRPr="00C735CA">
        <w:rPr>
          <w:rFonts w:eastAsia="Times New Roman" w:cstheme="minorHAnsi"/>
          <w:sz w:val="24"/>
          <w:szCs w:val="24"/>
          <w:lang w:eastAsia="cs-CZ"/>
        </w:rPr>
        <w:t>5</w:t>
      </w:r>
      <w:r w:rsidRPr="00C735CA">
        <w:rPr>
          <w:rFonts w:eastAsia="Times New Roman" w:cstheme="minorHAnsi"/>
          <w:sz w:val="24"/>
          <w:szCs w:val="24"/>
          <w:lang w:eastAsia="cs-CZ"/>
        </w:rPr>
        <w:t>.10.202</w:t>
      </w:r>
      <w:r w:rsidR="00184C47" w:rsidRPr="00C735CA">
        <w:rPr>
          <w:rFonts w:eastAsia="Times New Roman" w:cstheme="minorHAnsi"/>
          <w:sz w:val="24"/>
          <w:szCs w:val="24"/>
          <w:lang w:eastAsia="cs-CZ"/>
        </w:rPr>
        <w:t>6</w:t>
      </w:r>
    </w:p>
    <w:p w:rsidR="00F428F6" w:rsidRPr="00C735CA" w:rsidRDefault="00F428F6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1E3708" w:rsidRDefault="001E3708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1E3708" w:rsidRDefault="001E3708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1E3708" w:rsidRDefault="001E3708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1E3708" w:rsidRDefault="001E3708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C735CA" w:rsidRDefault="00C735CA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C735CA" w:rsidRDefault="00C735CA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C735CA" w:rsidRDefault="00C735CA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C735CA" w:rsidRDefault="00C735CA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C735CA" w:rsidRPr="00C735CA" w:rsidRDefault="00C735CA" w:rsidP="00C735CA">
      <w:pPr>
        <w:spacing w:after="0" w:line="240" w:lineRule="auto"/>
        <w:ind w:right="-648" w:firstLine="708"/>
        <w:rPr>
          <w:rFonts w:eastAsia="Times New Roman" w:cstheme="minorHAnsi"/>
          <w:sz w:val="24"/>
          <w:szCs w:val="24"/>
          <w:lang w:eastAsia="cs-CZ"/>
        </w:rPr>
      </w:pPr>
      <w:r w:rsidRPr="00C735CA">
        <w:rPr>
          <w:rFonts w:eastAsia="Times New Roman" w:cstheme="minorHAnsi"/>
          <w:sz w:val="24"/>
          <w:szCs w:val="24"/>
          <w:lang w:eastAsia="cs-CZ"/>
        </w:rPr>
        <w:t xml:space="preserve">Mgr. </w:t>
      </w:r>
      <w:r>
        <w:rPr>
          <w:rFonts w:eastAsia="Times New Roman" w:cstheme="minorHAnsi"/>
          <w:sz w:val="24"/>
          <w:szCs w:val="24"/>
          <w:lang w:eastAsia="cs-CZ"/>
        </w:rPr>
        <w:t xml:space="preserve">Ivana </w:t>
      </w:r>
      <w:proofErr w:type="spellStart"/>
      <w:r>
        <w:rPr>
          <w:rFonts w:eastAsia="Times New Roman" w:cstheme="minorHAnsi"/>
          <w:sz w:val="24"/>
          <w:szCs w:val="24"/>
          <w:lang w:eastAsia="cs-CZ"/>
        </w:rPr>
        <w:t>Kasmanová</w:t>
      </w:r>
      <w:proofErr w:type="spellEnd"/>
      <w:r w:rsidRPr="00C735CA">
        <w:rPr>
          <w:rFonts w:eastAsia="Times New Roman" w:cstheme="minorHAnsi"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</w:r>
      <w:r w:rsidRPr="00C735CA">
        <w:rPr>
          <w:rFonts w:eastAsia="Times New Roman" w:cstheme="minorHAnsi"/>
          <w:sz w:val="24"/>
          <w:szCs w:val="24"/>
          <w:lang w:eastAsia="cs-CZ"/>
        </w:rPr>
        <w:tab/>
        <w:t xml:space="preserve"> PaedDr. Lívia  </w:t>
      </w:r>
      <w:proofErr w:type="spellStart"/>
      <w:r w:rsidRPr="00C735CA">
        <w:rPr>
          <w:rFonts w:eastAsia="Times New Roman" w:cstheme="minorHAnsi"/>
          <w:sz w:val="24"/>
          <w:szCs w:val="24"/>
          <w:lang w:eastAsia="cs-CZ"/>
        </w:rPr>
        <w:t>Miškayová</w:t>
      </w:r>
      <w:proofErr w:type="spellEnd"/>
    </w:p>
    <w:p w:rsidR="00C735CA" w:rsidRPr="00C735CA" w:rsidRDefault="00C735CA" w:rsidP="00C735CA">
      <w:pPr>
        <w:spacing w:after="0" w:line="240" w:lineRule="auto"/>
        <w:ind w:right="-648" w:firstLine="708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   </w:t>
      </w:r>
      <w:r w:rsidRPr="00C735CA">
        <w:rPr>
          <w:rFonts w:eastAsia="Times New Roman" w:cstheme="minorHAnsi"/>
          <w:sz w:val="24"/>
          <w:szCs w:val="24"/>
          <w:lang w:eastAsia="cs-CZ"/>
        </w:rPr>
        <w:t>predseda Rady školy</w:t>
      </w:r>
      <w:r>
        <w:rPr>
          <w:rFonts w:eastAsia="Times New Roman" w:cstheme="minorHAnsi"/>
          <w:sz w:val="24"/>
          <w:szCs w:val="24"/>
          <w:lang w:eastAsia="cs-CZ"/>
        </w:rPr>
        <w:t xml:space="preserve">                                                            </w:t>
      </w:r>
      <w:r w:rsidRPr="00C735CA">
        <w:rPr>
          <w:rFonts w:eastAsia="Times New Roman" w:cstheme="minorHAnsi"/>
          <w:sz w:val="24"/>
          <w:szCs w:val="24"/>
          <w:lang w:eastAsia="cs-CZ"/>
        </w:rPr>
        <w:t>riaditeľka školy</w:t>
      </w:r>
    </w:p>
    <w:p w:rsidR="00C735CA" w:rsidRDefault="00C735CA" w:rsidP="00F428F6">
      <w:pPr>
        <w:spacing w:after="0" w:line="240" w:lineRule="auto"/>
        <w:ind w:right="23"/>
        <w:rPr>
          <w:rFonts w:eastAsia="Times New Roman" w:cstheme="minorHAnsi"/>
          <w:bCs/>
          <w:sz w:val="24"/>
          <w:szCs w:val="24"/>
          <w:lang w:eastAsia="cs-CZ"/>
        </w:rPr>
      </w:pPr>
    </w:p>
    <w:p w:rsidR="00C735CA" w:rsidRPr="00C735CA" w:rsidRDefault="00C735CA" w:rsidP="00C735CA">
      <w:pPr>
        <w:spacing w:after="0" w:line="240" w:lineRule="auto"/>
        <w:ind w:right="23"/>
        <w:rPr>
          <w:rFonts w:eastAsia="Times New Roman" w:cstheme="minorHAnsi"/>
          <w:bCs/>
          <w:sz w:val="24"/>
          <w:szCs w:val="24"/>
          <w:lang w:eastAsia="cs-CZ"/>
        </w:rPr>
      </w:pPr>
      <w:r>
        <w:rPr>
          <w:rFonts w:eastAsia="Times New Roman" w:cstheme="minorHAnsi"/>
          <w:bCs/>
          <w:sz w:val="24"/>
          <w:szCs w:val="24"/>
          <w:lang w:eastAsia="cs-CZ"/>
        </w:rPr>
        <w:t xml:space="preserve">                        </w:t>
      </w:r>
    </w:p>
    <w:p w:rsidR="001E3708" w:rsidRDefault="001E3708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1E3708" w:rsidRPr="00F428F6" w:rsidRDefault="001E3708" w:rsidP="00F428F6">
      <w:pPr>
        <w:spacing w:after="0" w:line="240" w:lineRule="auto"/>
        <w:ind w:right="23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046792" w:rsidRDefault="00046792" w:rsidP="00046792">
      <w:pPr>
        <w:rPr>
          <w:rFonts w:cstheme="minorHAnsi"/>
          <w:b/>
          <w:sz w:val="32"/>
          <w:szCs w:val="32"/>
        </w:rPr>
      </w:pPr>
    </w:p>
    <w:p w:rsidR="00D5176B" w:rsidRDefault="00D5176B" w:rsidP="00D5176B">
      <w:pPr>
        <w:spacing w:after="0"/>
        <w:rPr>
          <w:rFonts w:cstheme="minorHAnsi"/>
          <w:sz w:val="24"/>
          <w:szCs w:val="24"/>
        </w:rPr>
      </w:pPr>
    </w:p>
    <w:p w:rsidR="00D5176B" w:rsidRDefault="00D5176B" w:rsidP="00D5176B">
      <w:pPr>
        <w:spacing w:after="0"/>
        <w:rPr>
          <w:rFonts w:cstheme="minorHAnsi"/>
          <w:sz w:val="24"/>
          <w:szCs w:val="24"/>
        </w:rPr>
      </w:pPr>
    </w:p>
    <w:p w:rsidR="00D5176B" w:rsidRDefault="00D5176B" w:rsidP="00D5176B">
      <w:pPr>
        <w:spacing w:after="0"/>
        <w:rPr>
          <w:rFonts w:cstheme="minorHAnsi"/>
          <w:sz w:val="24"/>
          <w:szCs w:val="24"/>
        </w:rPr>
      </w:pPr>
    </w:p>
    <w:p w:rsidR="00D5176B" w:rsidRPr="00415D2A" w:rsidRDefault="00D5176B" w:rsidP="00415D2A">
      <w:pPr>
        <w:spacing w:after="0"/>
        <w:rPr>
          <w:rFonts w:cstheme="minorHAnsi"/>
          <w:b/>
          <w:sz w:val="32"/>
          <w:szCs w:val="32"/>
        </w:rPr>
      </w:pPr>
    </w:p>
    <w:sectPr w:rsidR="00D5176B" w:rsidRPr="00415D2A" w:rsidSect="008A5184">
      <w:footerReference w:type="default" r:id="rId26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D48" w:rsidRDefault="008B2D48" w:rsidP="000364A1">
      <w:pPr>
        <w:spacing w:after="0" w:line="240" w:lineRule="auto"/>
      </w:pPr>
      <w:r>
        <w:separator/>
      </w:r>
    </w:p>
  </w:endnote>
  <w:endnote w:type="continuationSeparator" w:id="0">
    <w:p w:rsidR="008B2D48" w:rsidRDefault="008B2D48" w:rsidP="00036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3Font_8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2495809"/>
      <w:docPartObj>
        <w:docPartGallery w:val="Page Numbers (Bottom of Page)"/>
        <w:docPartUnique/>
      </w:docPartObj>
    </w:sdtPr>
    <w:sdtEndPr/>
    <w:sdtContent>
      <w:p w:rsidR="00501C78" w:rsidRDefault="00501C7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01C78" w:rsidRDefault="00501C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D48" w:rsidRDefault="008B2D48" w:rsidP="000364A1">
      <w:pPr>
        <w:spacing w:after="0" w:line="240" w:lineRule="auto"/>
      </w:pPr>
      <w:r>
        <w:separator/>
      </w:r>
    </w:p>
  </w:footnote>
  <w:footnote w:type="continuationSeparator" w:id="0">
    <w:p w:rsidR="008B2D48" w:rsidRDefault="008B2D48" w:rsidP="00036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11.25pt" o:bullet="t">
        <v:imagedata r:id="rId1" o:title="mso305C"/>
      </v:shape>
    </w:pict>
  </w:numPicBullet>
  <w:numPicBullet w:numPicBulletId="1">
    <w:pict>
      <v:shape id="_x0000_i1048" type="#_x0000_t75" style="width:11.25pt;height:11.25pt" o:bullet="t">
        <v:imagedata r:id="rId2" o:title="msoA5C2"/>
      </v:shape>
    </w:pict>
  </w:numPicBullet>
  <w:abstractNum w:abstractNumId="0" w15:restartNumberingAfterBreak="0">
    <w:nsid w:val="01D74C90"/>
    <w:multiLevelType w:val="hybridMultilevel"/>
    <w:tmpl w:val="74DEF8B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6F42"/>
    <w:multiLevelType w:val="hybridMultilevel"/>
    <w:tmpl w:val="82E62BE2"/>
    <w:lvl w:ilvl="0" w:tplc="2CAE52C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D50"/>
    <w:multiLevelType w:val="hybridMultilevel"/>
    <w:tmpl w:val="5068222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75A98"/>
    <w:multiLevelType w:val="hybridMultilevel"/>
    <w:tmpl w:val="FA50587C"/>
    <w:lvl w:ilvl="0" w:tplc="326488F8">
      <w:start w:val="5"/>
      <w:numFmt w:val="bullet"/>
      <w:lvlText w:val="-"/>
      <w:lvlJc w:val="left"/>
      <w:pPr>
        <w:ind w:left="100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 w15:restartNumberingAfterBreak="0">
    <w:nsid w:val="180F2515"/>
    <w:multiLevelType w:val="hybridMultilevel"/>
    <w:tmpl w:val="116003F4"/>
    <w:lvl w:ilvl="0" w:tplc="7F4AC842">
      <w:start w:val="4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3B248A"/>
    <w:multiLevelType w:val="hybridMultilevel"/>
    <w:tmpl w:val="10D06724"/>
    <w:lvl w:ilvl="0" w:tplc="99F4ABAA">
      <w:start w:val="3"/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288527F8"/>
    <w:multiLevelType w:val="multilevel"/>
    <w:tmpl w:val="B866C03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F1AF1"/>
    <w:multiLevelType w:val="hybridMultilevel"/>
    <w:tmpl w:val="96A0E70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91F0F"/>
    <w:multiLevelType w:val="hybridMultilevel"/>
    <w:tmpl w:val="DBA01186"/>
    <w:lvl w:ilvl="0" w:tplc="60062E84">
      <w:start w:val="2"/>
      <w:numFmt w:val="bullet"/>
      <w:lvlText w:val="-"/>
      <w:lvlJc w:val="left"/>
      <w:pPr>
        <w:ind w:left="79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2F145448"/>
    <w:multiLevelType w:val="hybridMultilevel"/>
    <w:tmpl w:val="4E9AC7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83157"/>
    <w:multiLevelType w:val="hybridMultilevel"/>
    <w:tmpl w:val="2F6E0B8A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71329"/>
    <w:multiLevelType w:val="hybridMultilevel"/>
    <w:tmpl w:val="37BEC6C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F5165"/>
    <w:multiLevelType w:val="hybridMultilevel"/>
    <w:tmpl w:val="5A246D04"/>
    <w:lvl w:ilvl="0" w:tplc="65700EAC">
      <w:start w:val="9122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55C54FB"/>
    <w:multiLevelType w:val="multilevel"/>
    <w:tmpl w:val="B866C03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244D12"/>
    <w:multiLevelType w:val="hybridMultilevel"/>
    <w:tmpl w:val="39DC153A"/>
    <w:lvl w:ilvl="0" w:tplc="C57EE484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36E24598"/>
    <w:multiLevelType w:val="multilevel"/>
    <w:tmpl w:val="B866C03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6235FC"/>
    <w:multiLevelType w:val="hybridMultilevel"/>
    <w:tmpl w:val="BC7EE614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14E"/>
    <w:multiLevelType w:val="hybridMultilevel"/>
    <w:tmpl w:val="75162F4E"/>
    <w:lvl w:ilvl="0" w:tplc="51280446">
      <w:start w:val="4"/>
      <w:numFmt w:val="bullet"/>
      <w:lvlText w:val="-"/>
      <w:lvlJc w:val="left"/>
      <w:pPr>
        <w:ind w:left="100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8" w15:restartNumberingAfterBreak="0">
    <w:nsid w:val="3A6D2632"/>
    <w:multiLevelType w:val="multilevel"/>
    <w:tmpl w:val="E70A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20554F"/>
    <w:multiLevelType w:val="hybridMultilevel"/>
    <w:tmpl w:val="E334C890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14DCE"/>
    <w:multiLevelType w:val="hybridMultilevel"/>
    <w:tmpl w:val="6DB6547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F03D5"/>
    <w:multiLevelType w:val="hybridMultilevel"/>
    <w:tmpl w:val="83EEA966"/>
    <w:lvl w:ilvl="0" w:tplc="041B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96094"/>
    <w:multiLevelType w:val="hybridMultilevel"/>
    <w:tmpl w:val="AA04DC1A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942F58"/>
    <w:multiLevelType w:val="hybridMultilevel"/>
    <w:tmpl w:val="0EBA3172"/>
    <w:lvl w:ilvl="0" w:tplc="3B46667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078CE"/>
    <w:multiLevelType w:val="hybridMultilevel"/>
    <w:tmpl w:val="10CA6500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9206F5"/>
    <w:multiLevelType w:val="hybridMultilevel"/>
    <w:tmpl w:val="7CC4F22C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B01A5"/>
    <w:multiLevelType w:val="hybridMultilevel"/>
    <w:tmpl w:val="5A863C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6961DC"/>
    <w:multiLevelType w:val="hybridMultilevel"/>
    <w:tmpl w:val="0EBA3172"/>
    <w:lvl w:ilvl="0" w:tplc="3B46667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F23B8"/>
    <w:multiLevelType w:val="hybridMultilevel"/>
    <w:tmpl w:val="FE54890E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A20422"/>
    <w:multiLevelType w:val="hybridMultilevel"/>
    <w:tmpl w:val="743ED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96F57"/>
    <w:multiLevelType w:val="multilevel"/>
    <w:tmpl w:val="B866C03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176994"/>
    <w:multiLevelType w:val="hybridMultilevel"/>
    <w:tmpl w:val="A7644234"/>
    <w:lvl w:ilvl="0" w:tplc="041B0007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5024CA"/>
    <w:multiLevelType w:val="hybridMultilevel"/>
    <w:tmpl w:val="794E05CE"/>
    <w:lvl w:ilvl="0" w:tplc="F174AB4E">
      <w:start w:val="2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CFB5E29"/>
    <w:multiLevelType w:val="multilevel"/>
    <w:tmpl w:val="4FD8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01D76FC"/>
    <w:multiLevelType w:val="hybridMultilevel"/>
    <w:tmpl w:val="F70C346E"/>
    <w:lvl w:ilvl="0" w:tplc="4CCA33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i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E5D41"/>
    <w:multiLevelType w:val="multilevel"/>
    <w:tmpl w:val="B844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50319A"/>
    <w:multiLevelType w:val="hybridMultilevel"/>
    <w:tmpl w:val="2BD84568"/>
    <w:lvl w:ilvl="0" w:tplc="ECEE00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65DB0"/>
    <w:multiLevelType w:val="hybridMultilevel"/>
    <w:tmpl w:val="0240C602"/>
    <w:lvl w:ilvl="0" w:tplc="041B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C2FDE"/>
    <w:multiLevelType w:val="hybridMultilevel"/>
    <w:tmpl w:val="E5326E1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28ACD0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532585"/>
    <w:multiLevelType w:val="hybridMultilevel"/>
    <w:tmpl w:val="0FAED1A4"/>
    <w:lvl w:ilvl="0" w:tplc="A0182E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77EB1"/>
    <w:multiLevelType w:val="hybridMultilevel"/>
    <w:tmpl w:val="A9DAA0F8"/>
    <w:lvl w:ilvl="0" w:tplc="CD1C3F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B5CCF"/>
    <w:multiLevelType w:val="hybridMultilevel"/>
    <w:tmpl w:val="3042C972"/>
    <w:lvl w:ilvl="0" w:tplc="DAB86A8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0"/>
  </w:num>
  <w:num w:numId="4">
    <w:abstractNumId w:val="23"/>
  </w:num>
  <w:num w:numId="5">
    <w:abstractNumId w:val="22"/>
  </w:num>
  <w:num w:numId="6">
    <w:abstractNumId w:val="1"/>
  </w:num>
  <w:num w:numId="7">
    <w:abstractNumId w:val="26"/>
  </w:num>
  <w:num w:numId="8">
    <w:abstractNumId w:val="36"/>
  </w:num>
  <w:num w:numId="9">
    <w:abstractNumId w:val="40"/>
  </w:num>
  <w:num w:numId="10">
    <w:abstractNumId w:val="32"/>
  </w:num>
  <w:num w:numId="11">
    <w:abstractNumId w:val="8"/>
  </w:num>
  <w:num w:numId="12">
    <w:abstractNumId w:val="28"/>
  </w:num>
  <w:num w:numId="13">
    <w:abstractNumId w:val="24"/>
  </w:num>
  <w:num w:numId="14">
    <w:abstractNumId w:val="9"/>
  </w:num>
  <w:num w:numId="15">
    <w:abstractNumId w:val="33"/>
  </w:num>
  <w:num w:numId="16">
    <w:abstractNumId w:val="3"/>
  </w:num>
  <w:num w:numId="17">
    <w:abstractNumId w:val="11"/>
  </w:num>
  <w:num w:numId="18">
    <w:abstractNumId w:val="10"/>
  </w:num>
  <w:num w:numId="19">
    <w:abstractNumId w:val="25"/>
  </w:num>
  <w:num w:numId="20">
    <w:abstractNumId w:val="14"/>
  </w:num>
  <w:num w:numId="21">
    <w:abstractNumId w:val="12"/>
  </w:num>
  <w:num w:numId="22">
    <w:abstractNumId w:val="29"/>
  </w:num>
  <w:num w:numId="23">
    <w:abstractNumId w:val="5"/>
  </w:num>
  <w:num w:numId="24">
    <w:abstractNumId w:val="4"/>
  </w:num>
  <w:num w:numId="25">
    <w:abstractNumId w:val="17"/>
  </w:num>
  <w:num w:numId="26">
    <w:abstractNumId w:val="18"/>
  </w:num>
  <w:num w:numId="27">
    <w:abstractNumId w:val="13"/>
  </w:num>
  <w:num w:numId="28">
    <w:abstractNumId w:val="30"/>
  </w:num>
  <w:num w:numId="29">
    <w:abstractNumId w:val="35"/>
  </w:num>
  <w:num w:numId="30">
    <w:abstractNumId w:val="15"/>
  </w:num>
  <w:num w:numId="31">
    <w:abstractNumId w:val="6"/>
  </w:num>
  <w:num w:numId="32">
    <w:abstractNumId w:val="41"/>
  </w:num>
  <w:num w:numId="33">
    <w:abstractNumId w:val="37"/>
  </w:num>
  <w:num w:numId="34">
    <w:abstractNumId w:val="19"/>
  </w:num>
  <w:num w:numId="35">
    <w:abstractNumId w:val="34"/>
  </w:num>
  <w:num w:numId="36">
    <w:abstractNumId w:val="2"/>
  </w:num>
  <w:num w:numId="37">
    <w:abstractNumId w:val="38"/>
  </w:num>
  <w:num w:numId="38">
    <w:abstractNumId w:val="21"/>
  </w:num>
  <w:num w:numId="39">
    <w:abstractNumId w:val="7"/>
  </w:num>
  <w:num w:numId="40">
    <w:abstractNumId w:val="20"/>
  </w:num>
  <w:num w:numId="41">
    <w:abstractNumId w:val="31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77"/>
    <w:rsid w:val="00006A15"/>
    <w:rsid w:val="000364A1"/>
    <w:rsid w:val="00046792"/>
    <w:rsid w:val="00062A7E"/>
    <w:rsid w:val="000A097B"/>
    <w:rsid w:val="000D461F"/>
    <w:rsid w:val="00123BAF"/>
    <w:rsid w:val="00184C47"/>
    <w:rsid w:val="001A162A"/>
    <w:rsid w:val="001A2A0D"/>
    <w:rsid w:val="001C2E08"/>
    <w:rsid w:val="001C5FF9"/>
    <w:rsid w:val="001E3708"/>
    <w:rsid w:val="001E59EC"/>
    <w:rsid w:val="001F1667"/>
    <w:rsid w:val="00212D83"/>
    <w:rsid w:val="002417A0"/>
    <w:rsid w:val="002538CA"/>
    <w:rsid w:val="00256A37"/>
    <w:rsid w:val="00291E89"/>
    <w:rsid w:val="002A35E9"/>
    <w:rsid w:val="002A4D30"/>
    <w:rsid w:val="002C09B7"/>
    <w:rsid w:val="002C0A2F"/>
    <w:rsid w:val="002C204E"/>
    <w:rsid w:val="002C5F52"/>
    <w:rsid w:val="002D4E1A"/>
    <w:rsid w:val="00386289"/>
    <w:rsid w:val="003A48EB"/>
    <w:rsid w:val="003C1E5B"/>
    <w:rsid w:val="003C2131"/>
    <w:rsid w:val="003C3967"/>
    <w:rsid w:val="003E55CB"/>
    <w:rsid w:val="00415D2A"/>
    <w:rsid w:val="00431FB7"/>
    <w:rsid w:val="00435515"/>
    <w:rsid w:val="004744D5"/>
    <w:rsid w:val="00474F96"/>
    <w:rsid w:val="00485899"/>
    <w:rsid w:val="004A4888"/>
    <w:rsid w:val="004B6D48"/>
    <w:rsid w:val="004D2BED"/>
    <w:rsid w:val="00501C78"/>
    <w:rsid w:val="0051731B"/>
    <w:rsid w:val="00535946"/>
    <w:rsid w:val="00546920"/>
    <w:rsid w:val="0054778D"/>
    <w:rsid w:val="00574C11"/>
    <w:rsid w:val="00584369"/>
    <w:rsid w:val="00586E32"/>
    <w:rsid w:val="005A0188"/>
    <w:rsid w:val="005C2429"/>
    <w:rsid w:val="005C27DF"/>
    <w:rsid w:val="005C7675"/>
    <w:rsid w:val="006425EF"/>
    <w:rsid w:val="00644A93"/>
    <w:rsid w:val="00646224"/>
    <w:rsid w:val="00654FA2"/>
    <w:rsid w:val="00664D19"/>
    <w:rsid w:val="006C15BD"/>
    <w:rsid w:val="006C4191"/>
    <w:rsid w:val="006D5588"/>
    <w:rsid w:val="007071DB"/>
    <w:rsid w:val="00723D4F"/>
    <w:rsid w:val="0076601C"/>
    <w:rsid w:val="0079087D"/>
    <w:rsid w:val="007C16A8"/>
    <w:rsid w:val="007C5077"/>
    <w:rsid w:val="007E4A36"/>
    <w:rsid w:val="007F5915"/>
    <w:rsid w:val="007F69E0"/>
    <w:rsid w:val="008016A1"/>
    <w:rsid w:val="0081423B"/>
    <w:rsid w:val="00821C40"/>
    <w:rsid w:val="00847469"/>
    <w:rsid w:val="0086519E"/>
    <w:rsid w:val="00865B26"/>
    <w:rsid w:val="00874E1E"/>
    <w:rsid w:val="00881BED"/>
    <w:rsid w:val="008875EE"/>
    <w:rsid w:val="008A5184"/>
    <w:rsid w:val="008B2D48"/>
    <w:rsid w:val="008B640D"/>
    <w:rsid w:val="008C0ACB"/>
    <w:rsid w:val="008D63C2"/>
    <w:rsid w:val="0094560B"/>
    <w:rsid w:val="00966A9E"/>
    <w:rsid w:val="00975CF0"/>
    <w:rsid w:val="009918E2"/>
    <w:rsid w:val="009969E9"/>
    <w:rsid w:val="009A3BEC"/>
    <w:rsid w:val="009C399D"/>
    <w:rsid w:val="00A31733"/>
    <w:rsid w:val="00A44820"/>
    <w:rsid w:val="00A600AB"/>
    <w:rsid w:val="00A90E55"/>
    <w:rsid w:val="00A95A3D"/>
    <w:rsid w:val="00AA6A35"/>
    <w:rsid w:val="00AC298D"/>
    <w:rsid w:val="00AC338D"/>
    <w:rsid w:val="00AD2690"/>
    <w:rsid w:val="00AD7592"/>
    <w:rsid w:val="00B106B1"/>
    <w:rsid w:val="00B34D27"/>
    <w:rsid w:val="00B423FD"/>
    <w:rsid w:val="00B5199A"/>
    <w:rsid w:val="00B774AB"/>
    <w:rsid w:val="00B9786F"/>
    <w:rsid w:val="00BC7567"/>
    <w:rsid w:val="00C32B1E"/>
    <w:rsid w:val="00C41A71"/>
    <w:rsid w:val="00C735CA"/>
    <w:rsid w:val="00C83CA3"/>
    <w:rsid w:val="00CB6A2E"/>
    <w:rsid w:val="00CB6E61"/>
    <w:rsid w:val="00D11CC4"/>
    <w:rsid w:val="00D144BD"/>
    <w:rsid w:val="00D33598"/>
    <w:rsid w:val="00D433A9"/>
    <w:rsid w:val="00D5176B"/>
    <w:rsid w:val="00D96323"/>
    <w:rsid w:val="00DF68C2"/>
    <w:rsid w:val="00E54569"/>
    <w:rsid w:val="00E71FF1"/>
    <w:rsid w:val="00E72476"/>
    <w:rsid w:val="00E9396B"/>
    <w:rsid w:val="00EC548E"/>
    <w:rsid w:val="00ED165F"/>
    <w:rsid w:val="00F11E55"/>
    <w:rsid w:val="00F428F6"/>
    <w:rsid w:val="00F6153F"/>
    <w:rsid w:val="00F8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55BAD"/>
  <w15:chartTrackingRefBased/>
  <w15:docId w15:val="{37EE758B-CE85-4791-8146-0A47CD96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C5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7C507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C507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5C7675"/>
    <w:pPr>
      <w:ind w:left="720"/>
      <w:contextualSpacing/>
    </w:pPr>
  </w:style>
  <w:style w:type="table" w:customStyle="1" w:styleId="Mriekatabuky1">
    <w:name w:val="Mriežka tabuľky1"/>
    <w:basedOn w:val="Normlnatabuka"/>
    <w:next w:val="Mriekatabuky"/>
    <w:uiPriority w:val="59"/>
    <w:rsid w:val="00212D83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2C204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38628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38628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4A488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59"/>
    <w:rsid w:val="004A488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59"/>
    <w:rsid w:val="004A488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85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5899"/>
    <w:rPr>
      <w:rFonts w:ascii="Segoe UI" w:hAnsi="Segoe UI" w:cs="Segoe UI"/>
      <w:sz w:val="18"/>
      <w:szCs w:val="18"/>
    </w:rPr>
  </w:style>
  <w:style w:type="table" w:customStyle="1" w:styleId="Mriekatabuky8">
    <w:name w:val="Mriežka tabuľky8"/>
    <w:basedOn w:val="Normlnatabuka"/>
    <w:next w:val="Mriekatabuky"/>
    <w:uiPriority w:val="59"/>
    <w:rsid w:val="006425E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59"/>
    <w:rsid w:val="00A95A3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17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36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64A1"/>
  </w:style>
  <w:style w:type="paragraph" w:styleId="Pta">
    <w:name w:val="footer"/>
    <w:basedOn w:val="Normlny"/>
    <w:link w:val="PtaChar"/>
    <w:uiPriority w:val="99"/>
    <w:unhideWhenUsed/>
    <w:rsid w:val="00036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64A1"/>
  </w:style>
  <w:style w:type="character" w:customStyle="1" w:styleId="inqyif">
    <w:name w:val="inqyif"/>
    <w:basedOn w:val="Predvolenpsmoodseku"/>
    <w:rsid w:val="001E3708"/>
  </w:style>
  <w:style w:type="character" w:styleId="Vrazn">
    <w:name w:val="Strong"/>
    <w:basedOn w:val="Predvolenpsmoodseku"/>
    <w:uiPriority w:val="22"/>
    <w:qFormat/>
    <w:rsid w:val="001E37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87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1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70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85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jenaskolatt@spojenaskolatt.sk" TargetMode="External"/><Relationship Id="rId13" Type="http://schemas.openxmlformats.org/officeDocument/2006/relationships/hyperlink" Target="http://www.planetavedomosti.sk" TargetMode="External"/><Relationship Id="rId18" Type="http://schemas.openxmlformats.org/officeDocument/2006/relationships/hyperlink" Target="http://www.mpc-edu.sk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prosolutions.s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viki-idedu.sk" TargetMode="External"/><Relationship Id="rId17" Type="http://schemas.openxmlformats.org/officeDocument/2006/relationships/hyperlink" Target="http://www.digiskola.sk" TargetMode="External"/><Relationship Id="rId25" Type="http://schemas.openxmlformats.org/officeDocument/2006/relationships/hyperlink" Target="http://www.pisaniehravo.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itec.sk" TargetMode="External"/><Relationship Id="rId20" Type="http://schemas.openxmlformats.org/officeDocument/2006/relationships/hyperlink" Target="http://www.kafomet.s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uss-tt.sk" TargetMode="External"/><Relationship Id="rId24" Type="http://schemas.openxmlformats.org/officeDocument/2006/relationships/hyperlink" Target="http://www.vcielka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vp.cz" TargetMode="External"/><Relationship Id="rId23" Type="http://schemas.openxmlformats.org/officeDocument/2006/relationships/hyperlink" Target="http://www.bezkriedy.sk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ekretariat@russ-tt.sk" TargetMode="External"/><Relationship Id="rId19" Type="http://schemas.openxmlformats.org/officeDocument/2006/relationships/hyperlink" Target="http://www.hudbahrou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ojenaskola.sk" TargetMode="External"/><Relationship Id="rId14" Type="http://schemas.openxmlformats.org/officeDocument/2006/relationships/hyperlink" Target="http://www.hravoazdravo.sk" TargetMode="External"/><Relationship Id="rId22" Type="http://schemas.openxmlformats.org/officeDocument/2006/relationships/hyperlink" Target="http://www.kozmix.sk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78764-4064-41A5-B246-DB2D7D93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20</Pages>
  <Words>4836</Words>
  <Characters>27566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82</cp:revision>
  <cp:lastPrinted>2026-10-06T05:48:00Z</cp:lastPrinted>
  <dcterms:created xsi:type="dcterms:W3CDTF">2026-09-18T12:36:00Z</dcterms:created>
  <dcterms:modified xsi:type="dcterms:W3CDTF">2026-10-07T08:38:00Z</dcterms:modified>
</cp:coreProperties>
</file>